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1F" w:rsidRDefault="002B6A1F" w:rsidP="002B6A1F">
      <w:pPr>
        <w:spacing w:before="480"/>
        <w:rPr>
          <w:rFonts w:ascii="Times New Roman" w:hAnsi="Times New Roman"/>
          <w:b/>
          <w:bCs/>
          <w:sz w:val="48"/>
          <w:szCs w:val="48"/>
          <w:lang w:val="en-GB" w:eastAsia="nl-NL"/>
        </w:rPr>
      </w:pPr>
      <w:r>
        <w:rPr>
          <w:rFonts w:ascii="Cambria" w:hAnsi="Cambria"/>
          <w:b/>
          <w:bCs/>
          <w:color w:val="366091"/>
          <w:sz w:val="28"/>
          <w:szCs w:val="28"/>
          <w:lang w:val="en-GB" w:eastAsia="nl-NL"/>
        </w:rPr>
        <w:t>Program : Archaeology of the future- Digitising artefacts, from 3D recording to engaging exhibition.</w:t>
      </w: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</w:p>
    <w:p w:rsidR="002B6A1F" w:rsidRPr="002B6A1F" w:rsidRDefault="002B6A1F" w:rsidP="002B6A1F">
      <w:pPr>
        <w:rPr>
          <w:rFonts w:ascii="Times New Roman" w:hAnsi="Times New Roman"/>
          <w:sz w:val="24"/>
          <w:szCs w:val="24"/>
          <w:lang w:val="en-US" w:eastAsia="nl-NL"/>
        </w:rPr>
      </w:pPr>
      <w:r w:rsidRPr="002B6A1F">
        <w:rPr>
          <w:color w:val="1F497D"/>
          <w:lang w:val="en-US" w:eastAsia="nl-NL"/>
        </w:rPr>
        <w:t xml:space="preserve">RMO, </w:t>
      </w:r>
      <w:proofErr w:type="spellStart"/>
      <w:r w:rsidRPr="002B6A1F">
        <w:rPr>
          <w:color w:val="1F497D"/>
          <w:lang w:val="en-US" w:eastAsia="nl-NL"/>
        </w:rPr>
        <w:t>Leemanszaal</w:t>
      </w:r>
      <w:proofErr w:type="spellEnd"/>
    </w:p>
    <w:p w:rsidR="002B6A1F" w:rsidRPr="002B6A1F" w:rsidRDefault="002B6A1F" w:rsidP="002B6A1F">
      <w:pPr>
        <w:rPr>
          <w:rFonts w:ascii="Times New Roman" w:hAnsi="Times New Roman"/>
          <w:sz w:val="24"/>
          <w:szCs w:val="24"/>
          <w:lang w:val="en-US" w:eastAsia="nl-NL"/>
        </w:rPr>
      </w:pPr>
      <w:r w:rsidRPr="002B6A1F">
        <w:rPr>
          <w:color w:val="1F497D"/>
          <w:lang w:val="en-US" w:eastAsia="nl-NL"/>
        </w:rPr>
        <w:t>Thursday, June 7th</w:t>
      </w:r>
    </w:p>
    <w:p w:rsidR="002B6A1F" w:rsidRPr="002B6A1F" w:rsidRDefault="002B6A1F" w:rsidP="002B6A1F">
      <w:pPr>
        <w:spacing w:after="240"/>
        <w:rPr>
          <w:rFonts w:ascii="Times New Roman" w:hAnsi="Times New Roman"/>
          <w:sz w:val="24"/>
          <w:szCs w:val="24"/>
          <w:lang w:val="en-US" w:eastAsia="nl-NL"/>
        </w:rPr>
      </w:pP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  <w:r>
        <w:rPr>
          <w:b/>
          <w:bCs/>
          <w:color w:val="1F497D"/>
          <w:lang w:val="en-GB" w:eastAsia="nl-NL"/>
        </w:rPr>
        <w:t xml:space="preserve">Morning scientific session: Digitising artefacts: 3D hardware and software for virtual preservation and aided interpretation of any small artefacts </w:t>
      </w: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10.00 Coffee and Tea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10:30 Welcome and opening by </w:t>
      </w:r>
      <w:proofErr w:type="spellStart"/>
      <w:r>
        <w:rPr>
          <w:color w:val="1F497D"/>
          <w:lang w:val="en-GB" w:eastAsia="nl-NL"/>
        </w:rPr>
        <w:t>Karsten</w:t>
      </w:r>
      <w:proofErr w:type="spellEnd"/>
      <w:r>
        <w:rPr>
          <w:color w:val="1F497D"/>
          <w:lang w:val="en-GB" w:eastAsia="nl-NL"/>
        </w:rPr>
        <w:t> Lambers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10:45 keynote Hubert Mara - </w:t>
      </w:r>
      <w:r>
        <w:rPr>
          <w:rFonts w:ascii="Arial" w:hAnsi="Arial" w:cs="Arial"/>
          <w:color w:val="1F497D"/>
          <w:sz w:val="20"/>
          <w:szCs w:val="20"/>
          <w:lang w:val="en-GB" w:eastAsia="nl-NL"/>
        </w:rPr>
        <w:t>Triangles and Spheres – Extracting Handwriting in 3D</w:t>
      </w:r>
      <w:r>
        <w:rPr>
          <w:color w:val="1F497D"/>
          <w:lang w:val="en-GB" w:eastAsia="nl-NL"/>
        </w:rPr>
        <w:t xml:space="preserve"> </w:t>
      </w:r>
    </w:p>
    <w:p w:rsidR="002B6A1F" w:rsidRDefault="002B6A1F" w:rsidP="002B6A1F">
      <w:pPr>
        <w:ind w:left="720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11:15  Lambert van Eyck - The benefits of neutrons for imaging and tomography in cultural heritage</w:t>
      </w:r>
    </w:p>
    <w:p w:rsidR="002B6A1F" w:rsidRDefault="002B6A1F" w:rsidP="002B6A1F">
      <w:pPr>
        <w:ind w:left="720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11:30 Martina </w:t>
      </w:r>
      <w:proofErr w:type="spellStart"/>
      <w:r>
        <w:rPr>
          <w:color w:val="1F497D"/>
          <w:lang w:val="en-GB" w:eastAsia="nl-NL"/>
        </w:rPr>
        <w:t>Revello</w:t>
      </w:r>
      <w:proofErr w:type="spellEnd"/>
      <w:r>
        <w:rPr>
          <w:color w:val="1F497D"/>
          <w:lang w:val="en-GB" w:eastAsia="nl-NL"/>
        </w:rPr>
        <w:t xml:space="preserve"> </w:t>
      </w:r>
      <w:proofErr w:type="spellStart"/>
      <w:r>
        <w:rPr>
          <w:color w:val="1F497D"/>
          <w:lang w:val="en-GB" w:eastAsia="nl-NL"/>
        </w:rPr>
        <w:t>Lami</w:t>
      </w:r>
      <w:proofErr w:type="spellEnd"/>
      <w:r>
        <w:rPr>
          <w:color w:val="1F497D"/>
          <w:lang w:val="en-GB" w:eastAsia="nl-NL"/>
        </w:rPr>
        <w:t xml:space="preserve"> -Potte</w:t>
      </w:r>
      <w:r>
        <w:rPr>
          <w:rFonts w:ascii="Times New Roman" w:hAnsi="Times New Roman"/>
          <w:color w:val="1F497D"/>
          <w:sz w:val="24"/>
          <w:szCs w:val="24"/>
          <w:lang w:val="en-GB" w:eastAsia="nl-NL"/>
        </w:rPr>
        <w:t>r</w:t>
      </w:r>
      <w:r>
        <w:rPr>
          <w:color w:val="1F497D"/>
          <w:lang w:val="en-GB" w:eastAsia="nl-NL"/>
        </w:rPr>
        <w:t>y Goes Public. When 3D technology meets ceramic analysis and fires the audience’s imagination</w:t>
      </w:r>
    </w:p>
    <w:p w:rsidR="002B6A1F" w:rsidRDefault="002B6A1F" w:rsidP="002B6A1F">
      <w:pPr>
        <w:ind w:left="720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11.45  </w:t>
      </w:r>
      <w:proofErr w:type="spellStart"/>
      <w:r>
        <w:rPr>
          <w:color w:val="1F497D"/>
          <w:lang w:val="en-GB" w:eastAsia="nl-NL"/>
        </w:rPr>
        <w:t>Maaike</w:t>
      </w:r>
      <w:proofErr w:type="spellEnd"/>
      <w:r>
        <w:rPr>
          <w:color w:val="1F497D"/>
          <w:lang w:val="en-GB" w:eastAsia="nl-NL"/>
        </w:rPr>
        <w:t xml:space="preserve"> </w:t>
      </w:r>
      <w:proofErr w:type="spellStart"/>
      <w:r>
        <w:rPr>
          <w:color w:val="1F497D"/>
          <w:lang w:val="en-GB" w:eastAsia="nl-NL"/>
        </w:rPr>
        <w:t>Roozenburg</w:t>
      </w:r>
      <w:proofErr w:type="spellEnd"/>
      <w:r>
        <w:rPr>
          <w:color w:val="1F497D"/>
          <w:lang w:val="en-GB" w:eastAsia="nl-NL"/>
        </w:rPr>
        <w:t xml:space="preserve"> – Touching history: what 3D prototyping technologies have to offer in disclosing heritage collections</w:t>
      </w:r>
    </w:p>
    <w:p w:rsidR="002B6A1F" w:rsidRDefault="002B6A1F" w:rsidP="002B6A1F">
      <w:pPr>
        <w:spacing w:after="240"/>
        <w:rPr>
          <w:rFonts w:ascii="Times New Roman" w:hAnsi="Times New Roman"/>
          <w:sz w:val="24"/>
          <w:szCs w:val="24"/>
          <w:lang w:val="en-GB" w:eastAsia="nl-NL"/>
        </w:rPr>
      </w:pP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  <w:r>
        <w:rPr>
          <w:b/>
          <w:bCs/>
          <w:color w:val="1F497D"/>
          <w:lang w:val="en-GB" w:eastAsia="nl-NL"/>
        </w:rPr>
        <w:t>12:00 to 13:00 lunch offered by the Centre for Global Heritage and Development</w:t>
      </w: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  <w:r>
        <w:rPr>
          <w:b/>
          <w:bCs/>
          <w:color w:val="1F497D"/>
          <w:lang w:val="en-GB" w:eastAsia="nl-NL"/>
        </w:rPr>
        <w:t> </w:t>
      </w: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  <w:r>
        <w:rPr>
          <w:b/>
          <w:bCs/>
          <w:color w:val="1F497D"/>
          <w:lang w:val="en-GB" w:eastAsia="nl-NL"/>
        </w:rPr>
        <w:t xml:space="preserve">Afternoon  public session: </w:t>
      </w:r>
      <w:r>
        <w:rPr>
          <w:b/>
          <w:bCs/>
          <w:i/>
          <w:iCs/>
          <w:color w:val="1F497D"/>
          <w:lang w:val="en-GB" w:eastAsia="nl-NL"/>
        </w:rPr>
        <w:t>Scanning for Syria</w:t>
      </w:r>
    </w:p>
    <w:p w:rsidR="002B6A1F" w:rsidRDefault="002B6A1F" w:rsidP="002B6A1F">
      <w:pPr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 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13:00 Lucas Petit, opening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13:10 </w:t>
      </w:r>
      <w:proofErr w:type="spellStart"/>
      <w:r>
        <w:rPr>
          <w:color w:val="1F497D"/>
          <w:lang w:val="en-GB" w:eastAsia="nl-NL"/>
        </w:rPr>
        <w:t>Rients</w:t>
      </w:r>
      <w:proofErr w:type="spellEnd"/>
      <w:r>
        <w:rPr>
          <w:color w:val="1F497D"/>
          <w:lang w:val="en-GB" w:eastAsia="nl-NL"/>
        </w:rPr>
        <w:t xml:space="preserve"> de Boer - Importance of wedge texts</w:t>
      </w:r>
    </w:p>
    <w:p w:rsidR="00D15891" w:rsidRDefault="002B6A1F" w:rsidP="00D15891">
      <w:pPr>
        <w:ind w:firstLine="708"/>
        <w:rPr>
          <w:color w:val="1F497D"/>
          <w:lang w:val="en-US"/>
        </w:rPr>
      </w:pPr>
      <w:r>
        <w:rPr>
          <w:color w:val="1F497D"/>
          <w:lang w:val="en-GB" w:eastAsia="nl-NL"/>
        </w:rPr>
        <w:t>13:40 Vi</w:t>
      </w:r>
      <w:r w:rsidR="00D15891">
        <w:rPr>
          <w:color w:val="1F497D"/>
          <w:lang w:val="en-GB" w:eastAsia="nl-NL"/>
        </w:rPr>
        <w:t>c</w:t>
      </w:r>
      <w:r>
        <w:rPr>
          <w:color w:val="1F497D"/>
          <w:lang w:val="en-GB" w:eastAsia="nl-NL"/>
        </w:rPr>
        <w:t xml:space="preserve">tor Klinkenberg- </w:t>
      </w:r>
      <w:r w:rsidR="00D15891">
        <w:rPr>
          <w:color w:val="1F497D"/>
          <w:lang w:val="en-US"/>
        </w:rPr>
        <w:t xml:space="preserve">Tell </w:t>
      </w:r>
      <w:proofErr w:type="spellStart"/>
      <w:r w:rsidR="00D15891">
        <w:rPr>
          <w:color w:val="1F497D"/>
          <w:lang w:val="en-US"/>
        </w:rPr>
        <w:t>Sabi</w:t>
      </w:r>
      <w:proofErr w:type="spellEnd"/>
      <w:r w:rsidR="00D15891">
        <w:rPr>
          <w:color w:val="1F497D"/>
          <w:lang w:val="en-US"/>
        </w:rPr>
        <w:t xml:space="preserve"> </w:t>
      </w:r>
      <w:proofErr w:type="spellStart"/>
      <w:r w:rsidR="00D15891">
        <w:rPr>
          <w:color w:val="1F497D"/>
          <w:lang w:val="en-US"/>
        </w:rPr>
        <w:t>Abyad</w:t>
      </w:r>
      <w:proofErr w:type="spellEnd"/>
      <w:r w:rsidR="00D15891">
        <w:rPr>
          <w:color w:val="1F497D"/>
          <w:lang w:val="en-US"/>
        </w:rPr>
        <w:t>, a settlement on th</w:t>
      </w:r>
      <w:r w:rsidR="00D15891">
        <w:rPr>
          <w:color w:val="1F497D"/>
          <w:lang w:val="en-US"/>
        </w:rPr>
        <w:t>e border of the Assyrian empire</w:t>
      </w:r>
    </w:p>
    <w:p w:rsidR="002B6A1F" w:rsidRDefault="002B6A1F" w:rsidP="00D15891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bookmarkStart w:id="0" w:name="_GoBack"/>
      <w:bookmarkEnd w:id="0"/>
      <w:r>
        <w:rPr>
          <w:color w:val="1F497D"/>
          <w:lang w:val="en-GB" w:eastAsia="nl-NL"/>
        </w:rPr>
        <w:t>13:55 Olivier Nieuwenhuijse- Heritage under threat- the Raqqa museum</w:t>
      </w:r>
    </w:p>
    <w:p w:rsidR="002B6A1F" w:rsidRDefault="002B6A1F" w:rsidP="002B6A1F">
      <w:pPr>
        <w:ind w:left="720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14:10 Khaled </w:t>
      </w:r>
      <w:proofErr w:type="spellStart"/>
      <w:r>
        <w:rPr>
          <w:color w:val="1F497D"/>
          <w:lang w:val="en-GB" w:eastAsia="nl-NL"/>
        </w:rPr>
        <w:t>Hiatlih</w:t>
      </w:r>
      <w:proofErr w:type="spellEnd"/>
      <w:r>
        <w:rPr>
          <w:color w:val="1F497D"/>
          <w:lang w:val="en-GB" w:eastAsia="nl-NL"/>
        </w:rPr>
        <w:t xml:space="preserve">- Testimonies of Syrian archaeologists  ''Changing Priorities of archaeological works under the crisis'' 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14:25 Dominique Ngan-Tillard &amp; Katrina Burch- Digital preservation of the Raqqa tablets 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14:40 Coffee break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 xml:space="preserve">15.15 </w:t>
      </w:r>
      <w:proofErr w:type="spellStart"/>
      <w:r>
        <w:rPr>
          <w:color w:val="1F497D"/>
          <w:lang w:val="en-GB" w:eastAsia="nl-NL"/>
        </w:rPr>
        <w:t>Jouke</w:t>
      </w:r>
      <w:proofErr w:type="spellEnd"/>
      <w:r>
        <w:rPr>
          <w:color w:val="1F497D"/>
          <w:lang w:val="en-GB" w:eastAsia="nl-NL"/>
        </w:rPr>
        <w:t xml:space="preserve"> </w:t>
      </w:r>
      <w:proofErr w:type="spellStart"/>
      <w:r>
        <w:rPr>
          <w:color w:val="1F497D"/>
          <w:lang w:val="en-GB" w:eastAsia="nl-NL"/>
        </w:rPr>
        <w:t>Verlinden</w:t>
      </w:r>
      <w:proofErr w:type="spellEnd"/>
      <w:r>
        <w:rPr>
          <w:color w:val="1F497D"/>
          <w:lang w:val="en-GB" w:eastAsia="nl-NL"/>
        </w:rPr>
        <w:t xml:space="preserve"> - Augmented reality and engaging exhibition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15:30 Wim Weijland- official opening and ribbon cutting 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val="en-GB" w:eastAsia="nl-NL"/>
        </w:rPr>
      </w:pPr>
      <w:r>
        <w:rPr>
          <w:color w:val="1F497D"/>
          <w:lang w:val="en-GB" w:eastAsia="nl-NL"/>
        </w:rPr>
        <w:t>15:40 Reception (3D printer in action, chocolate clay tablets for sale)</w:t>
      </w:r>
    </w:p>
    <w:p w:rsidR="002B6A1F" w:rsidRDefault="002B6A1F" w:rsidP="002B6A1F">
      <w:pPr>
        <w:ind w:firstLine="708"/>
        <w:rPr>
          <w:rFonts w:ascii="Times New Roman" w:hAnsi="Times New Roman"/>
          <w:sz w:val="24"/>
          <w:szCs w:val="24"/>
          <w:lang w:eastAsia="nl-NL"/>
        </w:rPr>
      </w:pPr>
      <w:r>
        <w:rPr>
          <w:color w:val="1F497D"/>
          <w:lang w:eastAsia="nl-NL"/>
        </w:rPr>
        <w:t xml:space="preserve">17:00 </w:t>
      </w:r>
      <w:proofErr w:type="spellStart"/>
      <w:r>
        <w:rPr>
          <w:color w:val="1F497D"/>
          <w:lang w:eastAsia="nl-NL"/>
        </w:rPr>
        <w:t>Closure</w:t>
      </w:r>
      <w:proofErr w:type="spellEnd"/>
      <w:r>
        <w:rPr>
          <w:color w:val="1F497D"/>
          <w:lang w:eastAsia="nl-NL"/>
        </w:rPr>
        <w:t xml:space="preserve"> </w:t>
      </w:r>
    </w:p>
    <w:p w:rsidR="00F30BAB" w:rsidRDefault="00F30BAB"/>
    <w:sectPr w:rsidR="00F30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1F"/>
    <w:rsid w:val="002B6A1F"/>
    <w:rsid w:val="00D15891"/>
    <w:rsid w:val="00F0618D"/>
    <w:rsid w:val="00F3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1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Weerd, M.A. de</dc:creator>
  <cp:lastModifiedBy>Groot, T. de</cp:lastModifiedBy>
  <cp:revision>2</cp:revision>
  <dcterms:created xsi:type="dcterms:W3CDTF">2018-06-06T07:20:00Z</dcterms:created>
  <dcterms:modified xsi:type="dcterms:W3CDTF">2018-06-06T07:20:00Z</dcterms:modified>
</cp:coreProperties>
</file>