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inion" w:hAnsi="Minion"/>
          <w:color w:val="1F497D" w:themeColor="text2"/>
          <w:sz w:val="32"/>
          <w:szCs w:val="32"/>
        </w:rPr>
        <w:id w:val="-640576149"/>
        <w:docPartObj>
          <w:docPartGallery w:val="Cover Pages"/>
          <w:docPartUnique/>
        </w:docPartObj>
      </w:sdtPr>
      <w:sdtEndPr>
        <w:rPr>
          <w:rFonts w:cs="Arial"/>
          <w:b/>
          <w:bCs/>
          <w:sz w:val="20"/>
          <w:szCs w:val="22"/>
          <w:lang w:val="en-US"/>
        </w:rPr>
      </w:sdtEndPr>
      <w:sdtContent>
        <w:p w14:paraId="086DBE93" w14:textId="77777777" w:rsidR="009620EC" w:rsidRPr="00D83B3E" w:rsidRDefault="009620EC" w:rsidP="005E7A5E">
          <w:pPr>
            <w:spacing w:after="0" w:line="240" w:lineRule="auto"/>
            <w:ind w:left="-426"/>
            <w:contextualSpacing/>
            <w:jc w:val="center"/>
            <w:rPr>
              <w:rFonts w:ascii="Minion" w:hAnsi="Minion"/>
              <w:color w:val="1F497D" w:themeColor="text2"/>
              <w:sz w:val="32"/>
              <w:szCs w:val="32"/>
            </w:rPr>
          </w:pPr>
        </w:p>
        <w:p w14:paraId="7534D21C" w14:textId="77777777" w:rsidR="00A470D1" w:rsidRPr="009620EC" w:rsidRDefault="007D67F2" w:rsidP="005E7A5E">
          <w:pPr>
            <w:spacing w:after="0" w:line="240" w:lineRule="auto"/>
            <w:ind w:left="-426"/>
            <w:contextualSpacing/>
            <w:rPr>
              <w:rFonts w:ascii="Minion" w:hAnsi="Minion" w:cs="Arial"/>
              <w:bCs/>
              <w:color w:val="1F497D" w:themeColor="text2"/>
              <w:sz w:val="36"/>
              <w:szCs w:val="40"/>
              <w:lang w:val="en-US"/>
            </w:rPr>
          </w:pPr>
          <w:r w:rsidRPr="004E4E1F">
            <w:rPr>
              <w:rFonts w:ascii="Vestula" w:hAnsi="Vestula" w:cs="Arial"/>
              <w:bCs/>
              <w:color w:val="B02079"/>
              <w:sz w:val="36"/>
              <w:szCs w:val="40"/>
              <w:lang w:val="en-US"/>
            </w:rPr>
            <w:t xml:space="preserve">Draft Programme </w:t>
          </w:r>
          <w:r w:rsidR="009620EC" w:rsidRPr="004E4E1F">
            <w:rPr>
              <w:rFonts w:ascii="Minion" w:hAnsi="Minion" w:cs="Arial"/>
              <w:b/>
              <w:bCs/>
              <w:color w:val="B02079"/>
              <w:sz w:val="20"/>
              <w:lang w:val="en-US"/>
            </w:rPr>
            <w:t xml:space="preserve"> </w:t>
          </w:r>
          <w:r w:rsidR="00D97C03">
            <w:rPr>
              <w:rFonts w:ascii="Minion" w:hAnsi="Minion" w:cs="Arial"/>
              <w:b/>
              <w:bCs/>
              <w:color w:val="B02079"/>
              <w:sz w:val="20"/>
              <w:lang w:val="en-US"/>
            </w:rPr>
            <w:br/>
          </w:r>
        </w:p>
      </w:sdtContent>
    </w:sdt>
    <w:p w14:paraId="066D6BAB" w14:textId="77777777" w:rsidR="00040375" w:rsidRPr="004E4E1F" w:rsidRDefault="00AC57F8" w:rsidP="005E7A5E">
      <w:pPr>
        <w:tabs>
          <w:tab w:val="left" w:pos="3675"/>
        </w:tabs>
        <w:ind w:left="-426"/>
        <w:rPr>
          <w:rFonts w:ascii="Vestula" w:hAnsi="Vestula" w:cs="Arial"/>
          <w:b/>
          <w:bCs/>
          <w:color w:val="B02079"/>
          <w:sz w:val="24"/>
          <w:szCs w:val="24"/>
          <w:lang w:val="en-US"/>
        </w:rPr>
      </w:pPr>
      <w:r>
        <w:rPr>
          <w:rFonts w:ascii="Vestula" w:hAnsi="Vestula"/>
          <w:color w:val="B02079"/>
          <w:sz w:val="24"/>
          <w:szCs w:val="24"/>
          <w:lang w:val="en-US"/>
        </w:rPr>
        <w:br/>
      </w:r>
      <w:r w:rsidR="00040375" w:rsidRPr="004E4E1F">
        <w:rPr>
          <w:rFonts w:ascii="Vestula" w:hAnsi="Vestula"/>
          <w:color w:val="B02079"/>
          <w:sz w:val="24"/>
          <w:szCs w:val="24"/>
          <w:lang w:val="en-US"/>
        </w:rPr>
        <w:t xml:space="preserve">Monday </w:t>
      </w:r>
      <w:r w:rsidR="00C202AE">
        <w:rPr>
          <w:rFonts w:ascii="Vestula" w:hAnsi="Vestula"/>
          <w:color w:val="B02079"/>
          <w:sz w:val="24"/>
          <w:szCs w:val="24"/>
          <w:lang w:val="en-US"/>
        </w:rPr>
        <w:t>2</w:t>
      </w:r>
      <w:r w:rsidR="00D17F73">
        <w:rPr>
          <w:rFonts w:ascii="Vestula" w:hAnsi="Vestula"/>
          <w:color w:val="B02079"/>
          <w:sz w:val="24"/>
          <w:szCs w:val="24"/>
          <w:lang w:val="en-US"/>
        </w:rPr>
        <w:t>6</w:t>
      </w:r>
      <w:r w:rsidR="00C202AE">
        <w:rPr>
          <w:rFonts w:ascii="Vestula" w:hAnsi="Vestula"/>
          <w:color w:val="B02079"/>
          <w:sz w:val="24"/>
          <w:szCs w:val="24"/>
          <w:lang w:val="en-US"/>
        </w:rPr>
        <w:t xml:space="preserve"> August</w:t>
      </w:r>
      <w:r w:rsidR="00560400">
        <w:rPr>
          <w:rFonts w:ascii="Vestula" w:hAnsi="Vestula"/>
          <w:color w:val="B02079"/>
          <w:sz w:val="24"/>
          <w:szCs w:val="24"/>
          <w:lang w:val="en-US"/>
        </w:rPr>
        <w:t xml:space="preserve"> </w:t>
      </w:r>
      <w:r w:rsidR="009C00B5">
        <w:rPr>
          <w:rFonts w:ascii="Vestula" w:hAnsi="Vestula"/>
          <w:color w:val="B02079"/>
          <w:sz w:val="24"/>
          <w:szCs w:val="24"/>
          <w:lang w:val="en-US"/>
        </w:rPr>
        <w:t>–</w:t>
      </w:r>
      <w:r w:rsidR="00560400">
        <w:rPr>
          <w:rFonts w:ascii="Vestula" w:hAnsi="Vestula"/>
          <w:color w:val="B02079"/>
          <w:sz w:val="24"/>
          <w:szCs w:val="24"/>
          <w:lang w:val="en-US"/>
        </w:rPr>
        <w:t xml:space="preserve"> </w:t>
      </w:r>
      <w:r w:rsidR="009C00B5">
        <w:rPr>
          <w:rFonts w:ascii="Vestula" w:hAnsi="Vestula"/>
          <w:color w:val="B02079"/>
          <w:sz w:val="24"/>
          <w:szCs w:val="24"/>
          <w:lang w:val="en-US"/>
        </w:rPr>
        <w:t>Cultural Takings in History</w:t>
      </w:r>
    </w:p>
    <w:p w14:paraId="2EC83D63" w14:textId="77777777" w:rsidR="00040375" w:rsidRPr="000822F0" w:rsidRDefault="00AC57F8" w:rsidP="005E7A5E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br/>
      </w:r>
      <w:r w:rsidR="00AA33D3" w:rsidRPr="000822F0">
        <w:rPr>
          <w:rFonts w:ascii="Minion" w:hAnsi="Minion"/>
          <w:b/>
          <w:color w:val="1F497D" w:themeColor="text2"/>
          <w:lang w:val="en-US"/>
        </w:rPr>
        <w:t>0</w:t>
      </w:r>
      <w:r w:rsidR="009C00B5">
        <w:rPr>
          <w:rFonts w:ascii="Minion" w:hAnsi="Minion"/>
          <w:b/>
          <w:color w:val="1F497D" w:themeColor="text2"/>
          <w:lang w:val="en-US"/>
        </w:rPr>
        <w:t>9.30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 xml:space="preserve"> - </w:t>
      </w:r>
      <w:r w:rsidR="009C00B5">
        <w:rPr>
          <w:rFonts w:ascii="Minion" w:hAnsi="Minion"/>
          <w:b/>
          <w:color w:val="1F497D" w:themeColor="text2"/>
          <w:lang w:val="en-US"/>
        </w:rPr>
        <w:t>10.00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ab/>
      </w:r>
      <w:r w:rsidR="007F765F">
        <w:rPr>
          <w:rFonts w:ascii="Minion" w:hAnsi="Minion"/>
          <w:b/>
          <w:color w:val="1F497D" w:themeColor="text2"/>
          <w:lang w:val="en-US"/>
        </w:rPr>
        <w:t>Coffee/T</w:t>
      </w:r>
      <w:r w:rsidR="007D67F2" w:rsidRPr="000822F0">
        <w:rPr>
          <w:rFonts w:ascii="Minion" w:hAnsi="Minion"/>
          <w:b/>
          <w:color w:val="1F497D" w:themeColor="text2"/>
          <w:lang w:val="en-US"/>
        </w:rPr>
        <w:t>ea and R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egistration</w:t>
      </w:r>
    </w:p>
    <w:p w14:paraId="52E7D6A1" w14:textId="77777777" w:rsidR="00040375" w:rsidRPr="000822F0" w:rsidRDefault="00040375" w:rsidP="005E7A5E">
      <w:pPr>
        <w:spacing w:after="0" w:line="240" w:lineRule="auto"/>
        <w:ind w:left="-426"/>
        <w:contextualSpacing/>
        <w:rPr>
          <w:rFonts w:ascii="Minion" w:hAnsi="Minion"/>
          <w:color w:val="1F497D" w:themeColor="text2"/>
          <w:lang w:val="en-US"/>
        </w:rPr>
      </w:pPr>
    </w:p>
    <w:p w14:paraId="2321CC43" w14:textId="77777777" w:rsidR="00D83B3E" w:rsidRDefault="009C00B5" w:rsidP="00C202AE">
      <w:pPr>
        <w:spacing w:after="0" w:line="240" w:lineRule="auto"/>
        <w:ind w:left="1404" w:hanging="1830"/>
        <w:contextualSpacing/>
        <w:rPr>
          <w:rFonts w:ascii="Minion" w:hAnsi="Minion"/>
          <w:i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10.00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-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>
        <w:rPr>
          <w:rFonts w:ascii="Minion" w:hAnsi="Minion"/>
          <w:b/>
          <w:color w:val="1F497D" w:themeColor="text2"/>
          <w:lang w:val="en-US"/>
        </w:rPr>
        <w:t>10.3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0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ab/>
      </w:r>
      <w:r w:rsidR="005E7A5E">
        <w:rPr>
          <w:rFonts w:ascii="Minion" w:hAnsi="Minion"/>
          <w:b/>
          <w:color w:val="1F497D" w:themeColor="text2"/>
          <w:lang w:val="en-US"/>
        </w:rPr>
        <w:tab/>
      </w:r>
      <w:r w:rsidR="00040375" w:rsidRPr="000822F0">
        <w:rPr>
          <w:rFonts w:ascii="Minion" w:hAnsi="Minion"/>
          <w:b/>
          <w:color w:val="1F497D" w:themeColor="text2"/>
          <w:lang w:val="en-US"/>
        </w:rPr>
        <w:t xml:space="preserve">Welcome </w:t>
      </w:r>
      <w:r w:rsidR="007D67F2" w:rsidRPr="000822F0">
        <w:rPr>
          <w:rFonts w:ascii="Minion" w:hAnsi="Minion"/>
          <w:b/>
          <w:color w:val="1F497D" w:themeColor="text2"/>
          <w:lang w:val="en-US"/>
        </w:rPr>
        <w:t>and Introduction R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ound</w:t>
      </w:r>
    </w:p>
    <w:p w14:paraId="103A51BF" w14:textId="5AA5085F" w:rsidR="00D83B3E" w:rsidRPr="002011FB" w:rsidRDefault="00C202AE" w:rsidP="002011FB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 w:rsidR="00143F4A">
        <w:rPr>
          <w:rFonts w:ascii="Minion" w:hAnsi="Minion"/>
          <w:color w:val="1F497D" w:themeColor="text2"/>
          <w:lang w:val="en-US"/>
        </w:rPr>
        <w:t>Dr. Joseph Powderly</w:t>
      </w:r>
      <w:r w:rsidR="00143F4A">
        <w:rPr>
          <w:rFonts w:ascii="Minion" w:hAnsi="Minion"/>
          <w:color w:val="1F497D" w:themeColor="text2"/>
          <w:lang w:val="en-US"/>
        </w:rPr>
        <w:br/>
      </w:r>
      <w:r w:rsidR="00143F4A">
        <w:rPr>
          <w:rFonts w:ascii="Minion" w:hAnsi="Minion"/>
          <w:i/>
          <w:color w:val="1F497D" w:themeColor="text2"/>
          <w:lang w:val="en-US"/>
        </w:rPr>
        <w:t>Associate</w:t>
      </w:r>
      <w:r w:rsidR="00143F4A" w:rsidRPr="00C202AE">
        <w:rPr>
          <w:rFonts w:ascii="Minion" w:hAnsi="Minion"/>
          <w:i/>
          <w:color w:val="1F497D" w:themeColor="text2"/>
          <w:lang w:val="en-US"/>
        </w:rPr>
        <w:t xml:space="preserve"> Professor of Public International Law, </w:t>
      </w:r>
      <w:r w:rsidR="00143F4A">
        <w:rPr>
          <w:rFonts w:ascii="Minion" w:hAnsi="Minion"/>
          <w:i/>
          <w:color w:val="1F497D" w:themeColor="text2"/>
          <w:lang w:val="en-US"/>
        </w:rPr>
        <w:t xml:space="preserve">Faculty of Law, </w:t>
      </w:r>
      <w:r w:rsidR="00143F4A" w:rsidRPr="00C202AE">
        <w:rPr>
          <w:rFonts w:ascii="Minion" w:hAnsi="Minion"/>
          <w:i/>
          <w:color w:val="1F497D" w:themeColor="text2"/>
          <w:lang w:val="en-US"/>
        </w:rPr>
        <w:t>Leiden University</w:t>
      </w:r>
    </w:p>
    <w:p w14:paraId="42329FB8" w14:textId="77777777" w:rsidR="002011FB" w:rsidRDefault="002011FB" w:rsidP="002011FB">
      <w:pPr>
        <w:spacing w:after="0" w:line="240" w:lineRule="auto"/>
        <w:ind w:left="1404" w:firstLine="12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color w:val="1F497D" w:themeColor="text2"/>
          <w:lang w:val="en-US"/>
        </w:rPr>
        <w:t>Dr. Amy Strecker</w:t>
      </w:r>
    </w:p>
    <w:p w14:paraId="766CACEB" w14:textId="2B26227F" w:rsidR="002011FB" w:rsidRPr="009C00B5" w:rsidRDefault="002011FB" w:rsidP="002011FB">
      <w:pPr>
        <w:spacing w:after="0" w:line="240" w:lineRule="auto"/>
        <w:ind w:left="1404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i/>
          <w:color w:val="1F497D" w:themeColor="text2"/>
          <w:lang w:val="en-US"/>
        </w:rPr>
        <w:t xml:space="preserve">Assistant Professor in International Cultural Heritage Law, </w:t>
      </w:r>
      <w:r w:rsidRPr="003001BE">
        <w:rPr>
          <w:rFonts w:ascii="Minion" w:hAnsi="Minion"/>
          <w:i/>
          <w:color w:val="1F497D" w:themeColor="text2"/>
          <w:lang w:val="en-US"/>
        </w:rPr>
        <w:t>Faculty of Archaeology</w:t>
      </w:r>
      <w:r>
        <w:rPr>
          <w:rFonts w:ascii="Minion" w:hAnsi="Minion"/>
          <w:i/>
          <w:color w:val="1F497D" w:themeColor="text2"/>
          <w:lang w:val="en-US"/>
        </w:rPr>
        <w:t>, Leiden University</w:t>
      </w:r>
    </w:p>
    <w:p w14:paraId="285ECB2E" w14:textId="77777777" w:rsidR="00143F4A" w:rsidRDefault="00143F4A" w:rsidP="009C00B5">
      <w:pPr>
        <w:tabs>
          <w:tab w:val="left" w:pos="0"/>
        </w:tabs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</w:p>
    <w:p w14:paraId="57A55F6D" w14:textId="77777777" w:rsidR="009C00B5" w:rsidRPr="009C00B5" w:rsidRDefault="009C00B5" w:rsidP="002011FB">
      <w:pPr>
        <w:tabs>
          <w:tab w:val="left" w:pos="0"/>
        </w:tabs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10.3</w:t>
      </w:r>
      <w:r w:rsidR="00C202AE">
        <w:rPr>
          <w:rFonts w:ascii="Minion" w:hAnsi="Minion"/>
          <w:b/>
          <w:color w:val="1F497D" w:themeColor="text2"/>
          <w:lang w:val="en-US"/>
        </w:rPr>
        <w:t>0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-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>
        <w:rPr>
          <w:rFonts w:ascii="Minion" w:hAnsi="Minion"/>
          <w:b/>
          <w:color w:val="1F497D" w:themeColor="text2"/>
          <w:lang w:val="en-US"/>
        </w:rPr>
        <w:t>12.00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ab/>
      </w:r>
      <w:r w:rsidR="00C202AE">
        <w:rPr>
          <w:rFonts w:ascii="Minion" w:hAnsi="Minion"/>
          <w:b/>
          <w:color w:val="1F497D" w:themeColor="text2"/>
          <w:lang w:val="en-US"/>
        </w:rPr>
        <w:t>Opening lecture</w:t>
      </w:r>
      <w:r w:rsidR="004D26D3">
        <w:rPr>
          <w:rFonts w:ascii="Minion" w:hAnsi="Minion"/>
          <w:b/>
          <w:color w:val="1F497D" w:themeColor="text2"/>
          <w:lang w:val="en-US"/>
        </w:rPr>
        <w:t xml:space="preserve">: </w:t>
      </w:r>
      <w:r>
        <w:rPr>
          <w:rFonts w:ascii="Minion" w:hAnsi="Minion"/>
          <w:b/>
          <w:color w:val="1F497D" w:themeColor="text2"/>
          <w:lang w:val="en-US"/>
        </w:rPr>
        <w:t>International Law, Museum</w:t>
      </w:r>
      <w:r w:rsidR="00143F4A">
        <w:rPr>
          <w:rFonts w:ascii="Minion" w:hAnsi="Minion"/>
          <w:b/>
          <w:color w:val="1F497D" w:themeColor="text2"/>
          <w:lang w:val="en-US"/>
        </w:rPr>
        <w:t>s</w:t>
      </w:r>
      <w:r>
        <w:rPr>
          <w:rFonts w:ascii="Minion" w:hAnsi="Minion"/>
          <w:b/>
          <w:color w:val="1F497D" w:themeColor="text2"/>
          <w:lang w:val="en-US"/>
        </w:rPr>
        <w:t xml:space="preserve"> and the Return of Cultural Objects</w:t>
      </w:r>
    </w:p>
    <w:p w14:paraId="7E4ACFE1" w14:textId="77777777" w:rsidR="00143F4A" w:rsidRDefault="00143F4A" w:rsidP="00143F4A">
      <w:pPr>
        <w:spacing w:after="0" w:line="240" w:lineRule="auto"/>
        <w:ind w:left="1416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color w:val="1F497D" w:themeColor="text2"/>
          <w:lang w:val="en-US"/>
        </w:rPr>
        <w:t>Professor Ana Vrdoljak</w:t>
      </w:r>
    </w:p>
    <w:p w14:paraId="1715F189" w14:textId="06D0B19C" w:rsidR="004D26D3" w:rsidRPr="00143F4A" w:rsidRDefault="00143F4A" w:rsidP="00143F4A">
      <w:pPr>
        <w:spacing w:after="0" w:line="240" w:lineRule="auto"/>
        <w:ind w:left="1416"/>
        <w:contextualSpacing/>
        <w:rPr>
          <w:rFonts w:ascii="Minion" w:hAnsi="Minion"/>
          <w:i/>
          <w:color w:val="1F497D" w:themeColor="text2"/>
          <w:lang w:val="en-US"/>
        </w:rPr>
      </w:pPr>
      <w:r w:rsidRPr="00143F4A">
        <w:rPr>
          <w:rFonts w:ascii="Minion" w:hAnsi="Minion"/>
          <w:i/>
          <w:color w:val="1F497D" w:themeColor="text2"/>
          <w:lang w:val="en-US"/>
        </w:rPr>
        <w:t>Professor of Law, University of Technology, Sydney</w:t>
      </w:r>
      <w:r w:rsidR="002011FB">
        <w:rPr>
          <w:rFonts w:ascii="Minion" w:hAnsi="Minion"/>
          <w:i/>
          <w:color w:val="1F497D" w:themeColor="text2"/>
          <w:lang w:val="en-US"/>
        </w:rPr>
        <w:t xml:space="preserve"> and </w:t>
      </w:r>
      <w:r>
        <w:rPr>
          <w:rFonts w:ascii="Minion" w:hAnsi="Minion"/>
          <w:i/>
          <w:color w:val="1F497D" w:themeColor="text2"/>
          <w:lang w:val="en-US"/>
        </w:rPr>
        <w:t>a</w:t>
      </w:r>
      <w:r w:rsidRPr="00143F4A">
        <w:rPr>
          <w:rFonts w:ascii="Minion" w:hAnsi="Minion"/>
          <w:i/>
          <w:color w:val="1F497D" w:themeColor="text2"/>
          <w:lang w:val="en-US"/>
        </w:rPr>
        <w:t>uthor of International Law, Museums and the Return of Cultural Objects</w:t>
      </w:r>
      <w:r>
        <w:rPr>
          <w:rFonts w:ascii="Minion" w:hAnsi="Minion"/>
          <w:i/>
          <w:color w:val="1F497D" w:themeColor="text2"/>
          <w:lang w:val="en-US"/>
        </w:rPr>
        <w:t xml:space="preserve"> (</w:t>
      </w:r>
      <w:r w:rsidR="002011FB">
        <w:rPr>
          <w:rFonts w:ascii="Minion" w:hAnsi="Minion"/>
          <w:i/>
          <w:color w:val="1F497D" w:themeColor="text2"/>
          <w:lang w:val="en-US"/>
        </w:rPr>
        <w:t>Cambridge University Pr</w:t>
      </w:r>
      <w:r w:rsidRPr="00143F4A">
        <w:rPr>
          <w:rFonts w:ascii="Minion" w:hAnsi="Minion"/>
          <w:i/>
          <w:color w:val="1F497D" w:themeColor="text2"/>
          <w:lang w:val="en-US"/>
        </w:rPr>
        <w:t>ess</w:t>
      </w:r>
      <w:r>
        <w:rPr>
          <w:rFonts w:ascii="Minion" w:hAnsi="Minion"/>
          <w:i/>
          <w:color w:val="1F497D" w:themeColor="text2"/>
          <w:lang w:val="en-US"/>
        </w:rPr>
        <w:t>)</w:t>
      </w:r>
    </w:p>
    <w:p w14:paraId="3FDFE5EB" w14:textId="77777777" w:rsidR="00143F4A" w:rsidRDefault="00143F4A" w:rsidP="00C202AE">
      <w:pPr>
        <w:spacing w:after="0" w:line="240" w:lineRule="auto"/>
        <w:ind w:left="708" w:firstLine="708"/>
        <w:contextualSpacing/>
        <w:rPr>
          <w:rFonts w:ascii="Minion" w:hAnsi="Minion"/>
          <w:color w:val="1F497D" w:themeColor="text2"/>
          <w:lang w:val="en-US"/>
        </w:rPr>
      </w:pPr>
    </w:p>
    <w:p w14:paraId="0B843759" w14:textId="77777777" w:rsidR="00143F4A" w:rsidRPr="000822F0" w:rsidRDefault="00143F4A" w:rsidP="00C202AE">
      <w:pPr>
        <w:spacing w:after="0" w:line="240" w:lineRule="auto"/>
        <w:ind w:left="708" w:firstLine="708"/>
        <w:contextualSpacing/>
        <w:rPr>
          <w:rFonts w:ascii="Minion" w:hAnsi="Minion"/>
          <w:color w:val="1F497D" w:themeColor="text2"/>
          <w:lang w:val="en-US"/>
        </w:rPr>
      </w:pPr>
    </w:p>
    <w:p w14:paraId="6A4C160A" w14:textId="77777777" w:rsidR="00040375" w:rsidRPr="000822F0" w:rsidRDefault="004D26D3" w:rsidP="005E7A5E">
      <w:pPr>
        <w:spacing w:after="0" w:line="240" w:lineRule="auto"/>
        <w:ind w:left="-426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12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.</w:t>
      </w:r>
      <w:r w:rsidR="00C202AE">
        <w:rPr>
          <w:rFonts w:ascii="Minion" w:hAnsi="Minion"/>
          <w:b/>
          <w:color w:val="1F497D" w:themeColor="text2"/>
          <w:lang w:val="en-US"/>
        </w:rPr>
        <w:t>00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-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C202AE">
        <w:rPr>
          <w:rFonts w:ascii="Minion" w:hAnsi="Minion"/>
          <w:b/>
          <w:color w:val="1F497D" w:themeColor="text2"/>
          <w:lang w:val="en-US"/>
        </w:rPr>
        <w:t>13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.</w:t>
      </w:r>
      <w:r w:rsidR="00C202AE">
        <w:rPr>
          <w:rFonts w:ascii="Minion" w:hAnsi="Minion"/>
          <w:b/>
          <w:color w:val="1F497D" w:themeColor="text2"/>
          <w:lang w:val="en-US"/>
        </w:rPr>
        <w:t>3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0</w:t>
      </w:r>
      <w:r w:rsidR="00E040B2" w:rsidRPr="000822F0">
        <w:rPr>
          <w:rFonts w:ascii="Minion" w:hAnsi="Minion"/>
          <w:color w:val="1F497D" w:themeColor="text2"/>
          <w:lang w:val="en-US"/>
        </w:rPr>
        <w:tab/>
      </w:r>
      <w:r w:rsidR="00040375" w:rsidRPr="000822F0">
        <w:rPr>
          <w:rFonts w:ascii="Minion" w:hAnsi="Minion"/>
          <w:b/>
          <w:color w:val="1F497D" w:themeColor="text2"/>
          <w:lang w:val="en-US"/>
        </w:rPr>
        <w:t xml:space="preserve">Lunch </w:t>
      </w:r>
    </w:p>
    <w:p w14:paraId="03F66D21" w14:textId="77777777" w:rsidR="00040375" w:rsidRPr="000822F0" w:rsidRDefault="00040375" w:rsidP="005E7A5E">
      <w:pPr>
        <w:spacing w:after="0" w:line="240" w:lineRule="auto"/>
        <w:ind w:left="-426"/>
        <w:contextualSpacing/>
        <w:rPr>
          <w:rFonts w:ascii="Minion" w:hAnsi="Minion"/>
          <w:color w:val="1F497D" w:themeColor="text2"/>
          <w:lang w:val="en-US"/>
        </w:rPr>
      </w:pPr>
    </w:p>
    <w:p w14:paraId="0F3A7276" w14:textId="77777777" w:rsidR="002011FB" w:rsidRDefault="00C202AE" w:rsidP="00C202AE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13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.</w:t>
      </w:r>
      <w:r>
        <w:rPr>
          <w:rFonts w:ascii="Minion" w:hAnsi="Minion"/>
          <w:b/>
          <w:color w:val="1F497D" w:themeColor="text2"/>
          <w:lang w:val="en-US"/>
        </w:rPr>
        <w:t>3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0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29302A">
        <w:rPr>
          <w:rFonts w:ascii="Minion" w:hAnsi="Minion"/>
          <w:b/>
          <w:color w:val="1F497D" w:themeColor="text2"/>
          <w:lang w:val="en-US"/>
        </w:rPr>
        <w:t>–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A75AFC" w:rsidRPr="000822F0">
        <w:rPr>
          <w:rFonts w:ascii="Minion" w:hAnsi="Minion"/>
          <w:b/>
          <w:color w:val="1F497D" w:themeColor="text2"/>
          <w:lang w:val="en-US"/>
        </w:rPr>
        <w:t>1</w:t>
      </w:r>
      <w:r w:rsidR="0071699D">
        <w:rPr>
          <w:rFonts w:ascii="Minion" w:hAnsi="Minion"/>
          <w:b/>
          <w:color w:val="1F497D" w:themeColor="text2"/>
          <w:lang w:val="en-US"/>
        </w:rPr>
        <w:t>5</w:t>
      </w:r>
      <w:r>
        <w:rPr>
          <w:rFonts w:ascii="Minion" w:hAnsi="Minion"/>
          <w:b/>
          <w:color w:val="1F497D" w:themeColor="text2"/>
          <w:lang w:val="en-US"/>
        </w:rPr>
        <w:t>.0</w:t>
      </w:r>
      <w:r w:rsidR="0029302A">
        <w:rPr>
          <w:rFonts w:ascii="Minion" w:hAnsi="Minion"/>
          <w:b/>
          <w:color w:val="1F497D" w:themeColor="text2"/>
          <w:lang w:val="en-US"/>
        </w:rPr>
        <w:t>0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ab/>
      </w:r>
      <w:r w:rsidR="009C00B5">
        <w:rPr>
          <w:rFonts w:ascii="Minion" w:hAnsi="Minion"/>
          <w:b/>
          <w:color w:val="1F497D" w:themeColor="text2"/>
          <w:lang w:val="en-US"/>
        </w:rPr>
        <w:t xml:space="preserve">Cultural Objects and Conquest: </w:t>
      </w:r>
      <w:r w:rsidR="00143F4A">
        <w:rPr>
          <w:rFonts w:ascii="Minion" w:hAnsi="Minion"/>
          <w:b/>
          <w:color w:val="1F497D" w:themeColor="text2"/>
          <w:lang w:val="en-US"/>
        </w:rPr>
        <w:t>The</w:t>
      </w:r>
      <w:r w:rsidR="009C00B5">
        <w:rPr>
          <w:rFonts w:ascii="Minion" w:hAnsi="Minion"/>
          <w:b/>
          <w:color w:val="1F497D" w:themeColor="text2"/>
          <w:lang w:val="en-US"/>
        </w:rPr>
        <w:t xml:space="preserve"> Taking of Cultural O</w:t>
      </w:r>
      <w:bookmarkStart w:id="0" w:name="_GoBack"/>
      <w:bookmarkEnd w:id="0"/>
      <w:r w:rsidR="009C00B5">
        <w:rPr>
          <w:rFonts w:ascii="Minion" w:hAnsi="Minion"/>
          <w:b/>
          <w:color w:val="1F497D" w:themeColor="text2"/>
          <w:lang w:val="en-US"/>
        </w:rPr>
        <w:t>bjects in History</w:t>
      </w:r>
    </w:p>
    <w:p w14:paraId="1FC54942" w14:textId="1F476E75" w:rsidR="003F792A" w:rsidRPr="002011FB" w:rsidRDefault="002011FB" w:rsidP="00C202AE">
      <w:pPr>
        <w:spacing w:after="0" w:line="240" w:lineRule="auto"/>
        <w:ind w:left="1404" w:hanging="1830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>
        <w:rPr>
          <w:rFonts w:ascii="Minion" w:hAnsi="Minion"/>
          <w:b/>
          <w:color w:val="1F497D" w:themeColor="text2"/>
          <w:lang w:val="en-US"/>
        </w:rPr>
        <w:tab/>
      </w:r>
      <w:r w:rsidRPr="002011FB">
        <w:rPr>
          <w:rFonts w:ascii="Minion" w:hAnsi="Minion"/>
          <w:color w:val="1F497D" w:themeColor="text2"/>
          <w:lang w:val="en-US"/>
        </w:rPr>
        <w:t>Lecturer tbc</w:t>
      </w:r>
      <w:r w:rsidR="003F792A" w:rsidRPr="002011FB">
        <w:rPr>
          <w:rFonts w:ascii="Minion" w:hAnsi="Minion"/>
          <w:color w:val="1F497D" w:themeColor="text2"/>
          <w:lang w:val="en-US"/>
        </w:rPr>
        <w:t xml:space="preserve"> </w:t>
      </w:r>
    </w:p>
    <w:p w14:paraId="6E981A47" w14:textId="77777777" w:rsidR="00040375" w:rsidRPr="009C00B5" w:rsidRDefault="00C202AE" w:rsidP="009C00B5">
      <w:pPr>
        <w:spacing w:after="0" w:line="240" w:lineRule="auto"/>
        <w:ind w:left="1404" w:hanging="1830"/>
        <w:contextualSpacing/>
        <w:rPr>
          <w:rFonts w:ascii="Minion" w:hAnsi="Minion"/>
          <w:i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</w:p>
    <w:p w14:paraId="5C350390" w14:textId="77777777" w:rsidR="00C202AE" w:rsidRDefault="00C202AE" w:rsidP="009C00B5">
      <w:pPr>
        <w:pStyle w:val="Heading3"/>
        <w:shd w:val="clear" w:color="auto" w:fill="FFFFFF"/>
        <w:spacing w:before="0" w:beforeAutospacing="0" w:after="0" w:afterAutospacing="0"/>
        <w:ind w:left="1404" w:hanging="1830"/>
        <w:rPr>
          <w:rFonts w:ascii="Minion" w:hAnsi="Minion"/>
          <w:color w:val="1F497D" w:themeColor="text2"/>
          <w:sz w:val="22"/>
          <w:szCs w:val="22"/>
          <w:lang w:val="en-US"/>
        </w:rPr>
      </w:pPr>
      <w:r>
        <w:rPr>
          <w:rFonts w:ascii="Minion" w:hAnsi="Minion"/>
          <w:color w:val="1F497D" w:themeColor="text2"/>
          <w:sz w:val="22"/>
          <w:szCs w:val="22"/>
          <w:lang w:val="en-US"/>
        </w:rPr>
        <w:t>15.15 – 16.45</w:t>
      </w:r>
      <w:r>
        <w:rPr>
          <w:rFonts w:ascii="Minion" w:hAnsi="Minion"/>
          <w:color w:val="1F497D" w:themeColor="text2"/>
          <w:sz w:val="22"/>
          <w:szCs w:val="22"/>
          <w:lang w:val="en-US"/>
        </w:rPr>
        <w:tab/>
      </w:r>
      <w:r w:rsidR="009C00B5">
        <w:rPr>
          <w:rFonts w:ascii="Minion" w:hAnsi="Minion"/>
          <w:color w:val="1F497D" w:themeColor="text2"/>
          <w:sz w:val="22"/>
          <w:szCs w:val="22"/>
          <w:lang w:val="en-US"/>
        </w:rPr>
        <w:t>Collections and Collectors</w:t>
      </w:r>
    </w:p>
    <w:p w14:paraId="78D68932" w14:textId="77777777" w:rsidR="00143F4A" w:rsidRDefault="00143F4A" w:rsidP="00143F4A">
      <w:pPr>
        <w:pStyle w:val="Heading3"/>
        <w:shd w:val="clear" w:color="auto" w:fill="FFFFFF"/>
        <w:spacing w:before="0" w:beforeAutospacing="0" w:after="0" w:afterAutospacing="0"/>
        <w:ind w:left="1404"/>
        <w:rPr>
          <w:rFonts w:ascii="Minion" w:hAnsi="Minion"/>
          <w:b w:val="0"/>
          <w:color w:val="1F497D" w:themeColor="text2"/>
          <w:sz w:val="22"/>
          <w:szCs w:val="22"/>
          <w:lang w:val="en-US"/>
        </w:rPr>
      </w:pPr>
      <w:r w:rsidRPr="00143F4A">
        <w:rPr>
          <w:rFonts w:ascii="Minion" w:hAnsi="Minion"/>
          <w:b w:val="0"/>
          <w:color w:val="1F497D" w:themeColor="text2"/>
          <w:sz w:val="22"/>
          <w:szCs w:val="22"/>
          <w:lang w:val="en-US"/>
        </w:rPr>
        <w:t>Dr. Mariana Françozo</w:t>
      </w:r>
    </w:p>
    <w:p w14:paraId="595A33DB" w14:textId="77777777" w:rsidR="00143F4A" w:rsidRPr="00143F4A" w:rsidRDefault="00143F4A" w:rsidP="00143F4A">
      <w:pPr>
        <w:pStyle w:val="Heading3"/>
        <w:shd w:val="clear" w:color="auto" w:fill="FFFFFF"/>
        <w:spacing w:before="0" w:beforeAutospacing="0" w:after="0" w:afterAutospacing="0"/>
        <w:ind w:left="1404"/>
        <w:rPr>
          <w:rFonts w:ascii="Minion" w:hAnsi="Minion"/>
          <w:b w:val="0"/>
          <w:i/>
          <w:color w:val="1F497D" w:themeColor="text2"/>
          <w:sz w:val="22"/>
          <w:szCs w:val="22"/>
          <w:lang w:val="en-US"/>
        </w:rPr>
      </w:pPr>
      <w:r w:rsidRPr="00143F4A">
        <w:rPr>
          <w:rFonts w:ascii="Minion" w:hAnsi="Minion"/>
          <w:b w:val="0"/>
          <w:i/>
          <w:color w:val="1F497D" w:themeColor="text2"/>
          <w:sz w:val="22"/>
          <w:szCs w:val="22"/>
          <w:lang w:val="en-US"/>
        </w:rPr>
        <w:t>Associate Professor of Museum Studies, Faculty of Archaeology, Leiden University</w:t>
      </w:r>
    </w:p>
    <w:p w14:paraId="74843996" w14:textId="77777777" w:rsidR="0071699D" w:rsidRDefault="0071699D" w:rsidP="005E7A5E">
      <w:pPr>
        <w:pStyle w:val="Heading3"/>
        <w:shd w:val="clear" w:color="auto" w:fill="FFFFFF"/>
        <w:spacing w:before="0" w:beforeAutospacing="0" w:after="0" w:afterAutospacing="0"/>
        <w:ind w:left="-426"/>
        <w:rPr>
          <w:rFonts w:ascii="Minion" w:hAnsi="Minion"/>
          <w:color w:val="1F497D" w:themeColor="text2"/>
          <w:sz w:val="22"/>
          <w:szCs w:val="22"/>
          <w:lang w:val="en-US"/>
        </w:rPr>
      </w:pPr>
    </w:p>
    <w:p w14:paraId="0FA23851" w14:textId="77777777" w:rsidR="00B2005D" w:rsidRDefault="00040375" w:rsidP="00607B59">
      <w:pPr>
        <w:pStyle w:val="Heading3"/>
        <w:shd w:val="clear" w:color="auto" w:fill="FFFFFF"/>
        <w:spacing w:before="0" w:beforeAutospacing="0" w:after="0" w:afterAutospacing="0"/>
        <w:ind w:left="-426"/>
        <w:rPr>
          <w:rFonts w:ascii="Vestula" w:hAnsi="Vestula"/>
          <w:color w:val="1F497D" w:themeColor="text2"/>
          <w:sz w:val="24"/>
          <w:szCs w:val="24"/>
          <w:lang w:val="en-US"/>
        </w:rPr>
      </w:pPr>
      <w:r w:rsidRPr="000822F0">
        <w:rPr>
          <w:rFonts w:ascii="Minion" w:hAnsi="Minion"/>
          <w:color w:val="1F497D" w:themeColor="text2"/>
          <w:sz w:val="22"/>
          <w:szCs w:val="22"/>
          <w:lang w:val="en-US"/>
        </w:rPr>
        <w:t>1</w:t>
      </w:r>
      <w:r w:rsidR="009C00B5">
        <w:rPr>
          <w:rFonts w:ascii="Minion" w:hAnsi="Minion"/>
          <w:color w:val="1F497D" w:themeColor="text2"/>
          <w:sz w:val="22"/>
          <w:szCs w:val="22"/>
          <w:lang w:val="en-US"/>
        </w:rPr>
        <w:t>7</w:t>
      </w:r>
      <w:r w:rsidR="00E040B2" w:rsidRPr="000822F0">
        <w:rPr>
          <w:rFonts w:ascii="Minion" w:hAnsi="Minion"/>
          <w:color w:val="1F497D" w:themeColor="text2"/>
          <w:sz w:val="22"/>
          <w:szCs w:val="22"/>
          <w:lang w:val="en-US"/>
        </w:rPr>
        <w:t>.00</w:t>
      </w:r>
      <w:r w:rsidR="00E040B2" w:rsidRPr="000822F0">
        <w:rPr>
          <w:rFonts w:ascii="Minion" w:hAnsi="Minion"/>
          <w:color w:val="1F497D" w:themeColor="text2"/>
          <w:sz w:val="22"/>
          <w:szCs w:val="22"/>
          <w:lang w:val="en-US"/>
        </w:rPr>
        <w:tab/>
      </w:r>
      <w:r w:rsidR="00E040B2" w:rsidRPr="000822F0">
        <w:rPr>
          <w:rFonts w:ascii="Minion" w:hAnsi="Minion"/>
          <w:color w:val="1F497D" w:themeColor="text2"/>
          <w:sz w:val="22"/>
          <w:szCs w:val="22"/>
          <w:lang w:val="en-US"/>
        </w:rPr>
        <w:tab/>
      </w:r>
      <w:r w:rsidR="00D63667">
        <w:rPr>
          <w:rFonts w:ascii="Minion" w:eastAsiaTheme="minorHAnsi" w:hAnsi="Minion" w:cstheme="minorBidi"/>
          <w:bCs w:val="0"/>
          <w:color w:val="1F497D" w:themeColor="text2"/>
          <w:sz w:val="22"/>
          <w:szCs w:val="22"/>
          <w:lang w:val="en-US" w:eastAsia="en-US"/>
        </w:rPr>
        <w:t>Welcome D</w:t>
      </w:r>
      <w:r w:rsidRPr="00D3036F">
        <w:rPr>
          <w:rFonts w:ascii="Minion" w:eastAsiaTheme="minorHAnsi" w:hAnsi="Minion" w:cstheme="minorBidi"/>
          <w:bCs w:val="0"/>
          <w:color w:val="1F497D" w:themeColor="text2"/>
          <w:sz w:val="22"/>
          <w:szCs w:val="22"/>
          <w:lang w:val="en-US" w:eastAsia="en-US"/>
        </w:rPr>
        <w:t xml:space="preserve">inner </w:t>
      </w:r>
      <w:r w:rsidR="00D97C03">
        <w:rPr>
          <w:rFonts w:ascii="Minion" w:eastAsiaTheme="minorHAnsi" w:hAnsi="Minion" w:cstheme="minorBidi"/>
          <w:bCs w:val="0"/>
          <w:color w:val="1F497D" w:themeColor="text2"/>
          <w:sz w:val="22"/>
          <w:szCs w:val="22"/>
          <w:lang w:val="en-US" w:eastAsia="en-US"/>
        </w:rPr>
        <w:t xml:space="preserve"> </w:t>
      </w:r>
    </w:p>
    <w:p w14:paraId="5D57229D" w14:textId="77777777" w:rsidR="00AC57F8" w:rsidRDefault="00AC57F8" w:rsidP="005E7A5E">
      <w:pPr>
        <w:spacing w:after="0" w:line="240" w:lineRule="auto"/>
        <w:ind w:left="-426"/>
        <w:contextualSpacing/>
        <w:rPr>
          <w:rFonts w:ascii="Vestula" w:hAnsi="Vestula"/>
          <w:color w:val="B02079"/>
          <w:sz w:val="24"/>
          <w:szCs w:val="24"/>
          <w:lang w:val="en-US"/>
        </w:rPr>
      </w:pPr>
    </w:p>
    <w:p w14:paraId="5926152D" w14:textId="4EF63EF5" w:rsidR="002010A9" w:rsidRDefault="002010A9" w:rsidP="002011FB">
      <w:pPr>
        <w:spacing w:after="0" w:line="240" w:lineRule="auto"/>
        <w:contextualSpacing/>
        <w:rPr>
          <w:rFonts w:ascii="Vestula" w:hAnsi="Vestula"/>
          <w:color w:val="B02079"/>
          <w:sz w:val="24"/>
          <w:szCs w:val="24"/>
          <w:lang w:val="en-US"/>
        </w:rPr>
      </w:pPr>
    </w:p>
    <w:p w14:paraId="25073CEF" w14:textId="77777777" w:rsidR="00040375" w:rsidRPr="004E4E1F" w:rsidRDefault="004E4E1F" w:rsidP="005E7A5E">
      <w:pPr>
        <w:spacing w:after="0" w:line="240" w:lineRule="auto"/>
        <w:ind w:left="-426"/>
        <w:contextualSpacing/>
        <w:rPr>
          <w:rFonts w:ascii="Vestula" w:hAnsi="Vestula"/>
          <w:color w:val="B02079"/>
          <w:sz w:val="24"/>
          <w:szCs w:val="24"/>
          <w:lang w:val="en-US"/>
        </w:rPr>
      </w:pPr>
      <w:r>
        <w:rPr>
          <w:rFonts w:ascii="Vestula" w:hAnsi="Vestula"/>
          <w:color w:val="B02079"/>
          <w:sz w:val="24"/>
          <w:szCs w:val="24"/>
          <w:lang w:val="en-US"/>
        </w:rPr>
        <w:t xml:space="preserve">Tuesday </w:t>
      </w:r>
      <w:r w:rsidR="00C202AE">
        <w:rPr>
          <w:rFonts w:ascii="Vestula" w:hAnsi="Vestula"/>
          <w:color w:val="B02079"/>
          <w:sz w:val="24"/>
          <w:szCs w:val="24"/>
          <w:lang w:val="en-US"/>
        </w:rPr>
        <w:t>2</w:t>
      </w:r>
      <w:r w:rsidR="00D17F73">
        <w:rPr>
          <w:rFonts w:ascii="Vestula" w:hAnsi="Vestula"/>
          <w:color w:val="B02079"/>
          <w:sz w:val="24"/>
          <w:szCs w:val="24"/>
          <w:lang w:val="en-US"/>
        </w:rPr>
        <w:t>7</w:t>
      </w:r>
      <w:r w:rsidR="00C202AE">
        <w:rPr>
          <w:rFonts w:ascii="Vestula" w:hAnsi="Vestula"/>
          <w:color w:val="B02079"/>
          <w:sz w:val="24"/>
          <w:szCs w:val="24"/>
          <w:lang w:val="en-US"/>
        </w:rPr>
        <w:t xml:space="preserve"> August </w:t>
      </w:r>
      <w:r w:rsidR="009C00B5">
        <w:rPr>
          <w:rFonts w:ascii="Vestula" w:hAnsi="Vestula"/>
          <w:color w:val="B02079"/>
          <w:sz w:val="24"/>
          <w:szCs w:val="24"/>
          <w:lang w:val="en-US"/>
        </w:rPr>
        <w:t>–</w:t>
      </w:r>
      <w:r w:rsidR="00C202AE">
        <w:rPr>
          <w:rFonts w:ascii="Vestula" w:hAnsi="Vestula"/>
          <w:color w:val="B02079"/>
          <w:sz w:val="24"/>
          <w:szCs w:val="24"/>
          <w:lang w:val="en-US"/>
        </w:rPr>
        <w:t xml:space="preserve"> </w:t>
      </w:r>
      <w:r w:rsidR="009C00B5">
        <w:rPr>
          <w:rFonts w:ascii="Vestula" w:hAnsi="Vestula"/>
          <w:color w:val="B02079"/>
          <w:sz w:val="24"/>
          <w:szCs w:val="24"/>
          <w:lang w:val="en-US"/>
        </w:rPr>
        <w:t>Development of International Norms</w:t>
      </w:r>
    </w:p>
    <w:p w14:paraId="21B971A5" w14:textId="77777777" w:rsidR="00AC57F8" w:rsidRDefault="00AC57F8" w:rsidP="00145FC1">
      <w:pPr>
        <w:spacing w:after="0" w:line="240" w:lineRule="auto"/>
        <w:contextualSpacing/>
        <w:rPr>
          <w:rFonts w:ascii="Minion" w:hAnsi="Minion"/>
          <w:b/>
          <w:color w:val="1F497D" w:themeColor="text2"/>
          <w:lang w:val="en-US"/>
        </w:rPr>
      </w:pPr>
    </w:p>
    <w:p w14:paraId="62499218" w14:textId="57DA2C92" w:rsidR="009A54F9" w:rsidRDefault="00AA33D3" w:rsidP="009C00B5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 w:rsidRPr="000822F0">
        <w:rPr>
          <w:rFonts w:ascii="Minion" w:hAnsi="Minion"/>
          <w:b/>
          <w:color w:val="1F497D" w:themeColor="text2"/>
          <w:lang w:val="en-US"/>
        </w:rPr>
        <w:t>0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9.00</w:t>
      </w:r>
      <w:r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-</w:t>
      </w:r>
      <w:r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 xml:space="preserve">10.30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ab/>
      </w:r>
      <w:r w:rsidR="00D45EA2">
        <w:rPr>
          <w:rFonts w:ascii="Minion" w:hAnsi="Minion"/>
          <w:b/>
          <w:color w:val="1F497D" w:themeColor="text2"/>
          <w:lang w:val="en-US"/>
        </w:rPr>
        <w:t>Early I</w:t>
      </w:r>
      <w:r w:rsidR="00145FC1">
        <w:rPr>
          <w:rFonts w:ascii="Minion" w:hAnsi="Minion"/>
          <w:b/>
          <w:color w:val="1F497D" w:themeColor="text2"/>
          <w:lang w:val="en-US"/>
        </w:rPr>
        <w:t>nitiative</w:t>
      </w:r>
      <w:r w:rsidR="00D45EA2">
        <w:rPr>
          <w:rFonts w:ascii="Minion" w:hAnsi="Minion"/>
          <w:b/>
          <w:color w:val="1F497D" w:themeColor="text2"/>
          <w:lang w:val="en-US"/>
        </w:rPr>
        <w:t>s</w:t>
      </w:r>
      <w:r w:rsidR="00145FC1">
        <w:rPr>
          <w:rFonts w:ascii="Minion" w:hAnsi="Minion"/>
          <w:b/>
          <w:color w:val="1F497D" w:themeColor="text2"/>
          <w:lang w:val="en-US"/>
        </w:rPr>
        <w:t xml:space="preserve"> and International Humanitarian La</w:t>
      </w:r>
      <w:r w:rsidR="002011FB">
        <w:rPr>
          <w:rFonts w:ascii="Minion" w:hAnsi="Minion"/>
          <w:b/>
          <w:color w:val="1F497D" w:themeColor="text2"/>
          <w:lang w:val="en-US"/>
        </w:rPr>
        <w:t>w</w:t>
      </w:r>
      <w:r w:rsidR="00145FC1">
        <w:rPr>
          <w:rFonts w:ascii="Minion" w:hAnsi="Minion"/>
          <w:b/>
          <w:color w:val="1F497D" w:themeColor="text2"/>
          <w:lang w:val="en-US"/>
        </w:rPr>
        <w:t xml:space="preserve"> (</w:t>
      </w:r>
      <w:r w:rsidR="00143F4A">
        <w:rPr>
          <w:rFonts w:ascii="Minion" w:hAnsi="Minion"/>
          <w:b/>
          <w:color w:val="1F497D" w:themeColor="text2"/>
          <w:lang w:val="en-US"/>
        </w:rPr>
        <w:t>Hague and Geneva Conventions</w:t>
      </w:r>
      <w:r w:rsidR="00145FC1">
        <w:rPr>
          <w:rFonts w:ascii="Minion" w:hAnsi="Minion"/>
          <w:b/>
          <w:color w:val="1F497D" w:themeColor="text2"/>
          <w:lang w:val="en-US"/>
        </w:rPr>
        <w:t>)</w:t>
      </w:r>
    </w:p>
    <w:p w14:paraId="3B7683AD" w14:textId="77777777" w:rsidR="00143F4A" w:rsidRPr="00143F4A" w:rsidRDefault="00143F4A" w:rsidP="00143F4A">
      <w:pPr>
        <w:spacing w:after="0" w:line="240" w:lineRule="auto"/>
        <w:ind w:left="1404" w:hanging="1830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 w:rsidRPr="00143F4A">
        <w:rPr>
          <w:rFonts w:ascii="Minion" w:hAnsi="Minion"/>
          <w:color w:val="1F497D" w:themeColor="text2"/>
          <w:lang w:val="en-US"/>
        </w:rPr>
        <w:t>Dr. Joseph Powderly</w:t>
      </w:r>
      <w:r w:rsidRPr="00143F4A">
        <w:rPr>
          <w:rFonts w:ascii="Minion" w:hAnsi="Minion"/>
          <w:color w:val="1F497D" w:themeColor="text2"/>
          <w:lang w:val="en-US"/>
        </w:rPr>
        <w:br/>
      </w:r>
      <w:r w:rsidRPr="00143F4A">
        <w:rPr>
          <w:rFonts w:ascii="Minion" w:hAnsi="Minion"/>
          <w:i/>
          <w:color w:val="1F497D" w:themeColor="text2"/>
          <w:lang w:val="en-US"/>
        </w:rPr>
        <w:t>Associate Professor of Public International Law, Faculty of Law, Leiden University</w:t>
      </w:r>
    </w:p>
    <w:p w14:paraId="4CA65F56" w14:textId="77777777" w:rsidR="009A54F9" w:rsidRDefault="009A54F9" w:rsidP="00EF0B6D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</w:p>
    <w:p w14:paraId="25A437C4" w14:textId="67ECC8A2" w:rsidR="002010A9" w:rsidRDefault="0071699D" w:rsidP="00D468B8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10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.</w:t>
      </w:r>
      <w:r>
        <w:rPr>
          <w:rFonts w:ascii="Minion" w:hAnsi="Minion"/>
          <w:b/>
          <w:color w:val="1F497D" w:themeColor="text2"/>
          <w:lang w:val="en-US"/>
        </w:rPr>
        <w:t>45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-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12.</w:t>
      </w:r>
      <w:r>
        <w:rPr>
          <w:rFonts w:ascii="Minion" w:hAnsi="Minion"/>
          <w:b/>
          <w:color w:val="1F497D" w:themeColor="text2"/>
          <w:lang w:val="en-US"/>
        </w:rPr>
        <w:t>15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ab/>
      </w:r>
      <w:r w:rsidR="002011FB">
        <w:rPr>
          <w:rFonts w:ascii="Minion" w:hAnsi="Minion"/>
          <w:b/>
          <w:color w:val="1F497D" w:themeColor="text2"/>
          <w:lang w:val="en-US"/>
        </w:rPr>
        <w:t xml:space="preserve">The </w:t>
      </w:r>
      <w:r w:rsidR="00145FC1">
        <w:rPr>
          <w:rFonts w:ascii="Minion" w:hAnsi="Minion"/>
          <w:b/>
          <w:color w:val="1F497D" w:themeColor="text2"/>
          <w:lang w:val="en-US"/>
        </w:rPr>
        <w:t xml:space="preserve">Emergence of </w:t>
      </w:r>
      <w:r w:rsidR="00145FC1" w:rsidRPr="00145FC1">
        <w:rPr>
          <w:rFonts w:ascii="Minion" w:hAnsi="Minion"/>
          <w:b/>
          <w:i/>
          <w:color w:val="1F497D" w:themeColor="text2"/>
          <w:lang w:val="en-US"/>
        </w:rPr>
        <w:t>a lex specialis</w:t>
      </w:r>
      <w:r w:rsidR="00145FC1">
        <w:rPr>
          <w:rFonts w:ascii="Minion" w:hAnsi="Minion"/>
          <w:b/>
          <w:color w:val="1F497D" w:themeColor="text2"/>
          <w:lang w:val="en-US"/>
        </w:rPr>
        <w:t>: 1970 UNESCO Convention and 1995 UNIDROIT Convention</w:t>
      </w:r>
    </w:p>
    <w:p w14:paraId="27FC25A8" w14:textId="77777777" w:rsidR="00145FC1" w:rsidRPr="00145FC1" w:rsidRDefault="00145FC1" w:rsidP="00145FC1">
      <w:pPr>
        <w:spacing w:after="0" w:line="240" w:lineRule="auto"/>
        <w:ind w:left="1404"/>
        <w:contextualSpacing/>
        <w:rPr>
          <w:rFonts w:ascii="Minion" w:hAnsi="Minion"/>
          <w:color w:val="1F497D" w:themeColor="text2"/>
          <w:lang w:val="en-US"/>
        </w:rPr>
      </w:pPr>
      <w:r w:rsidRPr="00145FC1">
        <w:rPr>
          <w:rFonts w:ascii="Minion" w:hAnsi="Minion"/>
          <w:color w:val="1F497D" w:themeColor="text2"/>
          <w:lang w:val="en-US"/>
        </w:rPr>
        <w:t>Lecturer tbc</w:t>
      </w:r>
    </w:p>
    <w:p w14:paraId="0F3D7480" w14:textId="77777777" w:rsidR="002010A9" w:rsidRDefault="002010A9" w:rsidP="002010A9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</w:p>
    <w:p w14:paraId="43AB1D81" w14:textId="77777777" w:rsidR="002010A9" w:rsidRDefault="0071699D" w:rsidP="002010A9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12.15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-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1</w:t>
      </w:r>
      <w:r>
        <w:rPr>
          <w:rFonts w:ascii="Minion" w:hAnsi="Minion"/>
          <w:b/>
          <w:color w:val="1F497D" w:themeColor="text2"/>
          <w:lang w:val="en-US"/>
        </w:rPr>
        <w:t>3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.</w:t>
      </w:r>
      <w:r>
        <w:rPr>
          <w:rFonts w:ascii="Minion" w:hAnsi="Minion"/>
          <w:b/>
          <w:color w:val="1F497D" w:themeColor="text2"/>
          <w:lang w:val="en-US"/>
        </w:rPr>
        <w:t>3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 xml:space="preserve">0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ab/>
      </w:r>
      <w:r w:rsidR="00E040B2" w:rsidRPr="000822F0">
        <w:rPr>
          <w:rFonts w:ascii="Minion" w:hAnsi="Minion"/>
          <w:b/>
          <w:color w:val="1F497D" w:themeColor="text2"/>
          <w:lang w:val="en-US"/>
        </w:rPr>
        <w:t>Lunch</w:t>
      </w:r>
    </w:p>
    <w:p w14:paraId="1697B0E3" w14:textId="77777777" w:rsidR="002010A9" w:rsidRDefault="002010A9" w:rsidP="002010A9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</w:p>
    <w:p w14:paraId="5469B1D5" w14:textId="77777777" w:rsidR="001B08A6" w:rsidRDefault="0071699D" w:rsidP="009C00B5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13</w:t>
      </w:r>
      <w:r w:rsidR="007E5066" w:rsidRPr="000822F0">
        <w:rPr>
          <w:rFonts w:ascii="Minion" w:hAnsi="Minion"/>
          <w:b/>
          <w:color w:val="1F497D" w:themeColor="text2"/>
          <w:lang w:val="en-US"/>
        </w:rPr>
        <w:t>.</w:t>
      </w:r>
      <w:r>
        <w:rPr>
          <w:rFonts w:ascii="Minion" w:hAnsi="Minion"/>
          <w:b/>
          <w:color w:val="1F497D" w:themeColor="text2"/>
          <w:lang w:val="en-US"/>
        </w:rPr>
        <w:t>3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0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-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15.</w:t>
      </w:r>
      <w:r>
        <w:rPr>
          <w:rFonts w:ascii="Minion" w:hAnsi="Minion"/>
          <w:b/>
          <w:color w:val="1F497D" w:themeColor="text2"/>
          <w:lang w:val="en-US"/>
        </w:rPr>
        <w:t>0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 xml:space="preserve">0      </w:t>
      </w:r>
      <w:r w:rsidR="005E7A5E">
        <w:rPr>
          <w:rFonts w:ascii="Minion" w:hAnsi="Minion"/>
          <w:b/>
          <w:color w:val="1F497D" w:themeColor="text2"/>
          <w:lang w:val="en-US"/>
        </w:rPr>
        <w:tab/>
      </w:r>
      <w:r w:rsidR="00145FC1">
        <w:rPr>
          <w:rFonts w:ascii="Minion" w:hAnsi="Minion"/>
          <w:b/>
          <w:color w:val="1F497D" w:themeColor="text2"/>
          <w:lang w:val="en-US"/>
        </w:rPr>
        <w:t xml:space="preserve">Cultural Objects and Human Rights </w:t>
      </w:r>
    </w:p>
    <w:p w14:paraId="75D80926" w14:textId="77777777" w:rsidR="00145FC1" w:rsidRPr="002011FB" w:rsidRDefault="00145FC1" w:rsidP="009C00B5">
      <w:pPr>
        <w:spacing w:after="0" w:line="240" w:lineRule="auto"/>
        <w:ind w:left="1404" w:hanging="1830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 w:rsidRPr="002011FB">
        <w:rPr>
          <w:rFonts w:ascii="Minion" w:hAnsi="Minion"/>
          <w:color w:val="1F497D" w:themeColor="text2"/>
          <w:lang w:val="en-US"/>
        </w:rPr>
        <w:t>Dr. Amy Strecker</w:t>
      </w:r>
    </w:p>
    <w:p w14:paraId="7BE3EFA9" w14:textId="77777777" w:rsidR="00D468B8" w:rsidRDefault="00145FC1" w:rsidP="00145FC1">
      <w:pPr>
        <w:spacing w:after="0" w:line="240" w:lineRule="auto"/>
        <w:ind w:left="1404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i/>
          <w:color w:val="1F497D" w:themeColor="text2"/>
          <w:lang w:val="en-US"/>
        </w:rPr>
        <w:t xml:space="preserve">Assistant Professor in International Cultural Heritage Law, </w:t>
      </w:r>
      <w:r w:rsidRPr="003001BE">
        <w:rPr>
          <w:rFonts w:ascii="Minion" w:hAnsi="Minion"/>
          <w:i/>
          <w:color w:val="1F497D" w:themeColor="text2"/>
          <w:lang w:val="en-US"/>
        </w:rPr>
        <w:t>Faculty of Archaeology</w:t>
      </w:r>
      <w:r>
        <w:rPr>
          <w:rFonts w:ascii="Minion" w:hAnsi="Minion"/>
          <w:i/>
          <w:color w:val="1F497D" w:themeColor="text2"/>
          <w:lang w:val="en-US"/>
        </w:rPr>
        <w:t>, Leiden University</w:t>
      </w:r>
    </w:p>
    <w:p w14:paraId="726E2625" w14:textId="77777777" w:rsidR="00145FC1" w:rsidRDefault="00145FC1" w:rsidP="00D97C03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</w:p>
    <w:p w14:paraId="06BA4E1C" w14:textId="77777777" w:rsidR="00145FC1" w:rsidRDefault="0071699D" w:rsidP="00D97C03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15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>.</w:t>
      </w:r>
      <w:r>
        <w:rPr>
          <w:rFonts w:ascii="Minion" w:hAnsi="Minion"/>
          <w:b/>
          <w:color w:val="1F497D" w:themeColor="text2"/>
          <w:lang w:val="en-US"/>
        </w:rPr>
        <w:t>15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>
        <w:rPr>
          <w:rFonts w:ascii="Minion" w:hAnsi="Minion"/>
          <w:b/>
          <w:color w:val="1F497D" w:themeColor="text2"/>
          <w:lang w:val="en-US"/>
        </w:rPr>
        <w:t>– 16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>.</w:t>
      </w:r>
      <w:r>
        <w:rPr>
          <w:rFonts w:ascii="Minion" w:hAnsi="Minion"/>
          <w:b/>
          <w:color w:val="1F497D" w:themeColor="text2"/>
          <w:lang w:val="en-US"/>
        </w:rPr>
        <w:t>45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ab/>
      </w:r>
      <w:r w:rsidR="00145FC1">
        <w:rPr>
          <w:rFonts w:ascii="Minion" w:hAnsi="Minion"/>
          <w:b/>
          <w:color w:val="1F497D" w:themeColor="text2"/>
          <w:lang w:val="en-US"/>
        </w:rPr>
        <w:t>International Criminal Liability for the Destruction and Dispersal of Cultural Objects</w:t>
      </w:r>
    </w:p>
    <w:p w14:paraId="3453349B" w14:textId="77777777" w:rsidR="00145FC1" w:rsidRPr="009C00B5" w:rsidRDefault="00145FC1" w:rsidP="00145FC1">
      <w:pPr>
        <w:spacing w:after="0" w:line="240" w:lineRule="auto"/>
        <w:ind w:left="1404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color w:val="1F497D" w:themeColor="text2"/>
          <w:lang w:val="en-US"/>
        </w:rPr>
        <w:lastRenderedPageBreak/>
        <w:t>Dr. Joseph Powderly</w:t>
      </w:r>
      <w:r>
        <w:rPr>
          <w:rFonts w:ascii="Minion" w:hAnsi="Minion"/>
          <w:color w:val="1F497D" w:themeColor="text2"/>
          <w:lang w:val="en-US"/>
        </w:rPr>
        <w:br/>
      </w:r>
      <w:r>
        <w:rPr>
          <w:rFonts w:ascii="Minion" w:hAnsi="Minion"/>
          <w:i/>
          <w:color w:val="1F497D" w:themeColor="text2"/>
          <w:lang w:val="en-US"/>
        </w:rPr>
        <w:t>Associate</w:t>
      </w:r>
      <w:r w:rsidRPr="00C202AE">
        <w:rPr>
          <w:rFonts w:ascii="Minion" w:hAnsi="Minion"/>
          <w:i/>
          <w:color w:val="1F497D" w:themeColor="text2"/>
          <w:lang w:val="en-US"/>
        </w:rPr>
        <w:t xml:space="preserve"> Professor of Public International Law, </w:t>
      </w:r>
      <w:r>
        <w:rPr>
          <w:rFonts w:ascii="Minion" w:hAnsi="Minion"/>
          <w:i/>
          <w:color w:val="1F497D" w:themeColor="text2"/>
          <w:lang w:val="en-US"/>
        </w:rPr>
        <w:t xml:space="preserve">Faculty of Law, </w:t>
      </w:r>
      <w:r w:rsidRPr="00C202AE">
        <w:rPr>
          <w:rFonts w:ascii="Minion" w:hAnsi="Minion"/>
          <w:i/>
          <w:color w:val="1F497D" w:themeColor="text2"/>
          <w:lang w:val="en-US"/>
        </w:rPr>
        <w:t>Leiden University</w:t>
      </w:r>
    </w:p>
    <w:p w14:paraId="7715ED21" w14:textId="77777777" w:rsidR="009A54F9" w:rsidRPr="00145FC1" w:rsidRDefault="009A54F9" w:rsidP="00145FC1">
      <w:pPr>
        <w:spacing w:after="0" w:line="240" w:lineRule="auto"/>
        <w:contextualSpacing/>
        <w:rPr>
          <w:rFonts w:ascii="Minion" w:hAnsi="Minion"/>
          <w:color w:val="1F497D" w:themeColor="text2"/>
          <w:u w:val="single"/>
          <w:lang w:val="en-US"/>
        </w:rPr>
      </w:pPr>
    </w:p>
    <w:p w14:paraId="1F370E7D" w14:textId="77777777" w:rsidR="005E7A5E" w:rsidRPr="004E4E1F" w:rsidRDefault="00AC57F8" w:rsidP="005E7A5E">
      <w:pPr>
        <w:spacing w:after="0" w:line="240" w:lineRule="auto"/>
        <w:ind w:left="-426"/>
        <w:contextualSpacing/>
        <w:rPr>
          <w:rFonts w:ascii="Vestula" w:hAnsi="Vestula"/>
          <w:color w:val="B02079"/>
          <w:sz w:val="24"/>
          <w:szCs w:val="24"/>
          <w:lang w:val="en-US"/>
        </w:rPr>
      </w:pPr>
      <w:r>
        <w:rPr>
          <w:rFonts w:ascii="Vestula" w:hAnsi="Vestula"/>
          <w:color w:val="B02079"/>
          <w:sz w:val="24"/>
          <w:szCs w:val="24"/>
          <w:lang w:val="en-US"/>
        </w:rPr>
        <w:br/>
      </w:r>
      <w:r w:rsidR="00040375" w:rsidRPr="004E4E1F">
        <w:rPr>
          <w:rFonts w:ascii="Vestula" w:hAnsi="Vestula"/>
          <w:color w:val="B02079"/>
          <w:sz w:val="24"/>
          <w:szCs w:val="24"/>
          <w:lang w:val="en-US"/>
        </w:rPr>
        <w:t xml:space="preserve">Wednesday </w:t>
      </w:r>
      <w:r w:rsidR="00C202AE">
        <w:rPr>
          <w:rFonts w:ascii="Vestula" w:hAnsi="Vestula"/>
          <w:color w:val="B02079"/>
          <w:sz w:val="24"/>
          <w:szCs w:val="24"/>
          <w:lang w:val="en-US"/>
        </w:rPr>
        <w:t>2</w:t>
      </w:r>
      <w:r w:rsidR="00D17F73">
        <w:rPr>
          <w:rFonts w:ascii="Vestula" w:hAnsi="Vestula"/>
          <w:color w:val="B02079"/>
          <w:sz w:val="24"/>
          <w:szCs w:val="24"/>
          <w:lang w:val="en-US"/>
        </w:rPr>
        <w:t>8</w:t>
      </w:r>
      <w:r w:rsidR="00C202AE">
        <w:rPr>
          <w:rFonts w:ascii="Vestula" w:hAnsi="Vestula"/>
          <w:color w:val="B02079"/>
          <w:sz w:val="24"/>
          <w:szCs w:val="24"/>
          <w:lang w:val="en-US"/>
        </w:rPr>
        <w:t xml:space="preserve"> August</w:t>
      </w:r>
      <w:r w:rsidR="003001BE">
        <w:rPr>
          <w:rFonts w:ascii="Vestula" w:hAnsi="Vestula"/>
          <w:color w:val="B02079"/>
          <w:sz w:val="24"/>
          <w:szCs w:val="24"/>
          <w:lang w:val="en-US"/>
        </w:rPr>
        <w:t xml:space="preserve"> </w:t>
      </w:r>
      <w:r w:rsidR="009C00B5">
        <w:rPr>
          <w:rFonts w:ascii="Vestula" w:hAnsi="Vestula"/>
          <w:color w:val="B02079"/>
          <w:sz w:val="24"/>
          <w:szCs w:val="24"/>
          <w:lang w:val="en-US"/>
        </w:rPr>
        <w:t>–</w:t>
      </w:r>
      <w:r w:rsidR="00560400">
        <w:rPr>
          <w:rFonts w:ascii="Vestula" w:hAnsi="Vestula"/>
          <w:color w:val="B02079"/>
          <w:sz w:val="24"/>
          <w:szCs w:val="24"/>
          <w:lang w:val="en-US"/>
        </w:rPr>
        <w:t xml:space="preserve"> </w:t>
      </w:r>
      <w:r w:rsidR="009C00B5">
        <w:rPr>
          <w:rFonts w:ascii="Vestula" w:hAnsi="Vestula"/>
          <w:color w:val="B02079"/>
          <w:sz w:val="24"/>
          <w:szCs w:val="24"/>
          <w:lang w:val="en-US"/>
        </w:rPr>
        <w:t>International Norms in Practice</w:t>
      </w:r>
    </w:p>
    <w:p w14:paraId="1E33A2DC" w14:textId="77777777" w:rsidR="005E7A5E" w:rsidRDefault="005E7A5E" w:rsidP="005E7A5E">
      <w:pPr>
        <w:spacing w:after="0" w:line="240" w:lineRule="auto"/>
        <w:ind w:left="-426"/>
        <w:contextualSpacing/>
        <w:rPr>
          <w:rFonts w:ascii="Vestula" w:hAnsi="Vestula"/>
          <w:color w:val="7030A0"/>
          <w:sz w:val="24"/>
          <w:szCs w:val="24"/>
          <w:lang w:val="en-US"/>
        </w:rPr>
      </w:pPr>
    </w:p>
    <w:p w14:paraId="3DFB9668" w14:textId="77777777" w:rsidR="00F635DC" w:rsidRDefault="00F635DC" w:rsidP="005E7A5E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</w:p>
    <w:p w14:paraId="77C5EE5E" w14:textId="77777777" w:rsidR="002564C2" w:rsidRDefault="005E7A5E" w:rsidP="005E7A5E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0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9.00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-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10.3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0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ab/>
      </w:r>
      <w:r w:rsidR="00145FC1">
        <w:rPr>
          <w:rFonts w:ascii="Minion" w:hAnsi="Minion"/>
          <w:b/>
          <w:color w:val="1F497D" w:themeColor="text2"/>
          <w:lang w:val="en-US"/>
        </w:rPr>
        <w:t>The Restitution</w:t>
      </w:r>
      <w:r w:rsidR="00E322BA">
        <w:rPr>
          <w:rFonts w:ascii="Minion" w:hAnsi="Minion"/>
          <w:b/>
          <w:color w:val="1F497D" w:themeColor="text2"/>
          <w:lang w:val="en-US"/>
        </w:rPr>
        <w:t xml:space="preserve"> of Nazi-looted Cultural P</w:t>
      </w:r>
      <w:r w:rsidR="00145FC1">
        <w:rPr>
          <w:rFonts w:ascii="Minion" w:hAnsi="Minion"/>
          <w:b/>
          <w:color w:val="1F497D" w:themeColor="text2"/>
          <w:lang w:val="en-US"/>
        </w:rPr>
        <w:t>roperty</w:t>
      </w:r>
    </w:p>
    <w:p w14:paraId="7F567D23" w14:textId="77777777" w:rsidR="00145FC1" w:rsidRPr="00145FC1" w:rsidRDefault="00145FC1" w:rsidP="005E7A5E">
      <w:pPr>
        <w:spacing w:after="0" w:line="240" w:lineRule="auto"/>
        <w:ind w:left="1404" w:hanging="1830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 w:rsidRPr="00145FC1">
        <w:rPr>
          <w:rFonts w:ascii="Minion" w:hAnsi="Minion"/>
          <w:color w:val="1F497D" w:themeColor="text2"/>
          <w:lang w:val="en-US"/>
        </w:rPr>
        <w:t>Evelien Campfens</w:t>
      </w:r>
    </w:p>
    <w:p w14:paraId="340BA49F" w14:textId="77777777" w:rsidR="00145FC1" w:rsidRPr="00145FC1" w:rsidRDefault="00145FC1" w:rsidP="005E7A5E">
      <w:pPr>
        <w:spacing w:after="0" w:line="240" w:lineRule="auto"/>
        <w:ind w:left="1404" w:hanging="1830"/>
        <w:contextualSpacing/>
        <w:rPr>
          <w:rFonts w:ascii="Minion" w:hAnsi="Minion"/>
          <w:i/>
          <w:color w:val="1F497D" w:themeColor="text2"/>
          <w:lang w:val="en-US"/>
        </w:rPr>
      </w:pPr>
      <w:r w:rsidRPr="00145FC1">
        <w:rPr>
          <w:rFonts w:ascii="Minion" w:hAnsi="Minion"/>
          <w:color w:val="1F497D" w:themeColor="text2"/>
          <w:lang w:val="en-US"/>
        </w:rPr>
        <w:tab/>
      </w:r>
      <w:r>
        <w:rPr>
          <w:rFonts w:ascii="Minion" w:hAnsi="Minion"/>
          <w:i/>
          <w:color w:val="1F497D" w:themeColor="text2"/>
          <w:lang w:val="en-US"/>
        </w:rPr>
        <w:t>PhD Candidate</w:t>
      </w:r>
      <w:r w:rsidRPr="00145FC1">
        <w:rPr>
          <w:rFonts w:ascii="Minion" w:hAnsi="Minion"/>
          <w:i/>
          <w:color w:val="1F497D" w:themeColor="text2"/>
          <w:lang w:val="en-US"/>
        </w:rPr>
        <w:t>,</w:t>
      </w:r>
      <w:r>
        <w:rPr>
          <w:rFonts w:ascii="Minion" w:hAnsi="Minion"/>
          <w:i/>
          <w:color w:val="1F497D" w:themeColor="text2"/>
          <w:lang w:val="en-US"/>
        </w:rPr>
        <w:t xml:space="preserve"> Faculty of Law, Leiden University, </w:t>
      </w:r>
      <w:r w:rsidRPr="00145FC1">
        <w:rPr>
          <w:rFonts w:ascii="Minion" w:hAnsi="Minion"/>
          <w:i/>
          <w:color w:val="1F497D" w:themeColor="text2"/>
          <w:lang w:val="en-US"/>
        </w:rPr>
        <w:t xml:space="preserve"> and Former Director of the Dutch Restitutions Committee</w:t>
      </w:r>
    </w:p>
    <w:p w14:paraId="3DB739CF" w14:textId="77777777" w:rsidR="00D83B3E" w:rsidRPr="001A11B5" w:rsidRDefault="002564C2" w:rsidP="001A11B5">
      <w:pPr>
        <w:spacing w:after="0" w:line="240" w:lineRule="auto"/>
        <w:ind w:left="1404" w:hanging="1830"/>
        <w:contextualSpacing/>
        <w:rPr>
          <w:rFonts w:ascii="Minion" w:hAnsi="Minion"/>
          <w:i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</w:p>
    <w:p w14:paraId="39319011" w14:textId="61DAE86D" w:rsidR="00145FC1" w:rsidRDefault="0071699D" w:rsidP="005E7A5E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10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>.</w:t>
      </w:r>
      <w:r>
        <w:rPr>
          <w:rFonts w:ascii="Minion" w:hAnsi="Minion"/>
          <w:b/>
          <w:color w:val="1F497D" w:themeColor="text2"/>
          <w:lang w:val="en-US"/>
        </w:rPr>
        <w:t>45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 xml:space="preserve"> - 12.</w:t>
      </w:r>
      <w:r>
        <w:rPr>
          <w:rFonts w:ascii="Minion" w:hAnsi="Minion"/>
          <w:b/>
          <w:color w:val="1F497D" w:themeColor="text2"/>
          <w:lang w:val="en-US"/>
        </w:rPr>
        <w:t>15</w:t>
      </w:r>
      <w:r w:rsidR="00AA33D3" w:rsidRPr="000822F0">
        <w:rPr>
          <w:rFonts w:ascii="Minion" w:hAnsi="Minion"/>
          <w:b/>
          <w:color w:val="1F497D" w:themeColor="text2"/>
          <w:lang w:val="en-US"/>
        </w:rPr>
        <w:tab/>
      </w:r>
      <w:r w:rsidR="00D91FC3">
        <w:rPr>
          <w:rFonts w:ascii="Minion" w:hAnsi="Minion"/>
          <w:b/>
          <w:color w:val="1F497D" w:themeColor="text2"/>
          <w:lang w:val="en-US"/>
        </w:rPr>
        <w:t xml:space="preserve">The </w:t>
      </w:r>
      <w:r w:rsidR="009C00B5">
        <w:rPr>
          <w:rFonts w:ascii="Minion" w:hAnsi="Minion"/>
          <w:b/>
          <w:color w:val="1F497D" w:themeColor="text2"/>
          <w:lang w:val="en-US"/>
        </w:rPr>
        <w:t>UNESCO Intergovernmental Committee</w:t>
      </w:r>
      <w:r w:rsidR="00664F0F">
        <w:rPr>
          <w:rFonts w:ascii="Minion" w:hAnsi="Minion"/>
          <w:b/>
          <w:color w:val="1F497D" w:themeColor="text2"/>
          <w:lang w:val="en-US"/>
        </w:rPr>
        <w:t xml:space="preserve"> </w:t>
      </w:r>
      <w:r w:rsidR="00145FC1">
        <w:rPr>
          <w:rFonts w:ascii="Minion" w:hAnsi="Minion"/>
          <w:b/>
          <w:color w:val="1F497D" w:themeColor="text2"/>
          <w:lang w:val="en-US"/>
        </w:rPr>
        <w:t xml:space="preserve">for the Return of Cultural Objects </w:t>
      </w:r>
    </w:p>
    <w:p w14:paraId="3D70BC29" w14:textId="77777777" w:rsidR="00560400" w:rsidRPr="00145FC1" w:rsidRDefault="00145FC1" w:rsidP="005E7A5E">
      <w:pPr>
        <w:spacing w:after="0" w:line="240" w:lineRule="auto"/>
        <w:ind w:left="1404" w:hanging="1830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 w:rsidRPr="00145FC1">
        <w:rPr>
          <w:rFonts w:ascii="Minion" w:hAnsi="Minion"/>
          <w:color w:val="1F497D" w:themeColor="text2"/>
          <w:lang w:val="en-US"/>
        </w:rPr>
        <w:tab/>
        <w:t>Lecturer tbc</w:t>
      </w:r>
      <w:r w:rsidR="00664F0F" w:rsidRPr="00145FC1">
        <w:rPr>
          <w:rFonts w:ascii="Minion" w:hAnsi="Minion"/>
          <w:color w:val="1F497D" w:themeColor="text2"/>
          <w:lang w:val="en-US"/>
        </w:rPr>
        <w:t xml:space="preserve"> </w:t>
      </w:r>
    </w:p>
    <w:p w14:paraId="28EF3E86" w14:textId="77777777" w:rsidR="00E040B2" w:rsidRPr="000822F0" w:rsidRDefault="00560400" w:rsidP="005E7A5E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</w:p>
    <w:p w14:paraId="7D3E550C" w14:textId="1BD2C17E" w:rsidR="00E322BA" w:rsidRDefault="00040375" w:rsidP="00145FC1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  <w:r w:rsidRPr="000822F0">
        <w:rPr>
          <w:rFonts w:ascii="Minion" w:hAnsi="Minion"/>
          <w:b/>
          <w:color w:val="1F497D" w:themeColor="text2"/>
          <w:lang w:val="en-US"/>
        </w:rPr>
        <w:t>1</w:t>
      </w:r>
      <w:r w:rsidR="0071699D">
        <w:rPr>
          <w:rFonts w:ascii="Minion" w:hAnsi="Minion"/>
          <w:b/>
          <w:color w:val="1F497D" w:themeColor="text2"/>
          <w:lang w:val="en-US"/>
        </w:rPr>
        <w:t>2.15 – 13.30</w:t>
      </w:r>
      <w:r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Pr="000822F0">
        <w:rPr>
          <w:rFonts w:ascii="Minion" w:hAnsi="Minion"/>
          <w:b/>
          <w:color w:val="1F497D" w:themeColor="text2"/>
          <w:lang w:val="en-US"/>
        </w:rPr>
        <w:tab/>
      </w:r>
      <w:r w:rsidR="00E040B2" w:rsidRPr="000822F0">
        <w:rPr>
          <w:rFonts w:ascii="Minion" w:hAnsi="Minion"/>
          <w:b/>
          <w:color w:val="1F497D" w:themeColor="text2"/>
          <w:lang w:val="en-US"/>
        </w:rPr>
        <w:t>Lunch</w:t>
      </w:r>
      <w:r w:rsidR="006F02DF">
        <w:rPr>
          <w:rFonts w:ascii="Minion" w:hAnsi="Minion"/>
          <w:b/>
          <w:color w:val="1F497D" w:themeColor="text2"/>
          <w:lang w:val="en-US"/>
        </w:rPr>
        <w:br/>
      </w:r>
      <w:r w:rsidR="006F02DF">
        <w:rPr>
          <w:rFonts w:ascii="Minion" w:hAnsi="Minion"/>
          <w:b/>
          <w:color w:val="1F497D" w:themeColor="text2"/>
          <w:lang w:val="en-US"/>
        </w:rPr>
        <w:br/>
      </w:r>
      <w:r w:rsidR="006F02DF" w:rsidRPr="006F02DF">
        <w:rPr>
          <w:rFonts w:ascii="Minion" w:hAnsi="Minion"/>
          <w:b/>
          <w:color w:val="1F497D" w:themeColor="text2"/>
          <w:lang w:val="en-US"/>
        </w:rPr>
        <w:t>1</w:t>
      </w:r>
      <w:r w:rsidR="009C00B5">
        <w:rPr>
          <w:rFonts w:ascii="Minion" w:hAnsi="Minion"/>
          <w:b/>
          <w:color w:val="1F497D" w:themeColor="text2"/>
          <w:lang w:val="en-US"/>
        </w:rPr>
        <w:t>3.30 - 15</w:t>
      </w:r>
      <w:r w:rsidR="00E322BA">
        <w:rPr>
          <w:rFonts w:ascii="Minion" w:hAnsi="Minion"/>
          <w:b/>
          <w:color w:val="1F497D" w:themeColor="text2"/>
          <w:lang w:val="en-US"/>
        </w:rPr>
        <w:t>.00</w:t>
      </w:r>
      <w:r w:rsidR="00E322BA">
        <w:rPr>
          <w:rFonts w:ascii="Minion" w:hAnsi="Minion"/>
          <w:b/>
          <w:color w:val="1F497D" w:themeColor="text2"/>
          <w:lang w:val="en-US"/>
        </w:rPr>
        <w:tab/>
      </w:r>
      <w:r w:rsidR="00145FC1">
        <w:rPr>
          <w:rFonts w:ascii="Minion" w:hAnsi="Minion"/>
          <w:b/>
          <w:color w:val="1F497D" w:themeColor="text2"/>
          <w:lang w:val="en-US"/>
        </w:rPr>
        <w:t xml:space="preserve">Dutch </w:t>
      </w:r>
      <w:r w:rsidR="00D91FC3">
        <w:rPr>
          <w:rFonts w:ascii="Minion" w:hAnsi="Minion"/>
          <w:b/>
          <w:color w:val="1F497D" w:themeColor="text2"/>
          <w:lang w:val="en-US"/>
        </w:rPr>
        <w:t>Case L</w:t>
      </w:r>
      <w:r w:rsidR="00E322BA">
        <w:rPr>
          <w:rFonts w:ascii="Minion" w:hAnsi="Minion"/>
          <w:b/>
          <w:color w:val="1F497D" w:themeColor="text2"/>
          <w:lang w:val="en-US"/>
        </w:rPr>
        <w:t>aw</w:t>
      </w:r>
      <w:r w:rsidR="002C5106">
        <w:rPr>
          <w:rFonts w:ascii="Minion" w:hAnsi="Minion"/>
          <w:b/>
          <w:color w:val="1F497D" w:themeColor="text2"/>
          <w:lang w:val="en-US"/>
        </w:rPr>
        <w:t xml:space="preserve"> (Amsterdam District Court):</w:t>
      </w:r>
    </w:p>
    <w:p w14:paraId="5B519A4E" w14:textId="77777777" w:rsidR="00E322BA" w:rsidRDefault="00E322BA" w:rsidP="00E322BA">
      <w:pPr>
        <w:spacing w:after="0" w:line="240" w:lineRule="auto"/>
        <w:ind w:left="282" w:firstLine="1134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 xml:space="preserve">I. </w:t>
      </w:r>
      <w:r w:rsidR="00145FC1">
        <w:rPr>
          <w:rFonts w:ascii="Minion" w:hAnsi="Minion"/>
          <w:b/>
          <w:color w:val="1F497D" w:themeColor="text2"/>
          <w:lang w:val="en-US"/>
        </w:rPr>
        <w:t xml:space="preserve">Crimean Gold Case </w:t>
      </w:r>
      <w:r>
        <w:rPr>
          <w:rFonts w:ascii="Minion" w:hAnsi="Minion"/>
          <w:b/>
          <w:color w:val="1F497D" w:themeColor="text2"/>
          <w:lang w:val="en-US"/>
        </w:rPr>
        <w:t>(Scythian Gold)</w:t>
      </w:r>
    </w:p>
    <w:p w14:paraId="6499805E" w14:textId="77777777" w:rsidR="00E322BA" w:rsidRDefault="00E322BA" w:rsidP="00E322BA">
      <w:pPr>
        <w:spacing w:after="0" w:line="240" w:lineRule="auto"/>
        <w:ind w:left="282" w:firstLine="1134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II. Chinese Buddha Mummy Case</w:t>
      </w:r>
    </w:p>
    <w:p w14:paraId="6FDE94C6" w14:textId="48EAA4F9" w:rsidR="00E322BA" w:rsidRPr="002C5106" w:rsidRDefault="00D91FC3" w:rsidP="00E322BA">
      <w:pPr>
        <w:spacing w:after="0" w:line="240" w:lineRule="auto"/>
        <w:ind w:left="282" w:firstLine="1134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color w:val="1F497D" w:themeColor="text2"/>
          <w:lang w:val="en-US"/>
        </w:rPr>
        <w:t>Speakers</w:t>
      </w:r>
      <w:r w:rsidR="00E322BA" w:rsidRPr="002C5106">
        <w:rPr>
          <w:rFonts w:ascii="Minion" w:hAnsi="Minion"/>
          <w:color w:val="1F497D" w:themeColor="text2"/>
          <w:lang w:val="en-US"/>
        </w:rPr>
        <w:t xml:space="preserve"> tbc</w:t>
      </w:r>
    </w:p>
    <w:p w14:paraId="48FE6F15" w14:textId="77777777" w:rsidR="00E322BA" w:rsidRPr="00E322BA" w:rsidRDefault="00560400" w:rsidP="00E322BA">
      <w:pPr>
        <w:spacing w:after="0" w:line="240" w:lineRule="auto"/>
        <w:ind w:left="1404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 w:rsidR="001B08A6">
        <w:rPr>
          <w:rFonts w:ascii="Minion" w:hAnsi="Minion"/>
          <w:color w:val="1F497D" w:themeColor="text2"/>
          <w:lang w:val="en-US"/>
        </w:rPr>
        <w:t xml:space="preserve"> </w:t>
      </w:r>
      <w:r w:rsidR="00E322BA">
        <w:rPr>
          <w:rFonts w:ascii="Minion" w:hAnsi="Minion"/>
          <w:color w:val="1F497D" w:themeColor="text2"/>
          <w:lang w:val="en-US"/>
        </w:rPr>
        <w:tab/>
      </w:r>
      <w:r w:rsidR="00E322BA">
        <w:rPr>
          <w:rFonts w:ascii="Minion" w:hAnsi="Minion"/>
          <w:color w:val="1F497D" w:themeColor="text2"/>
          <w:lang w:val="en-US"/>
        </w:rPr>
        <w:tab/>
      </w:r>
      <w:r w:rsidR="00E322BA">
        <w:rPr>
          <w:rFonts w:ascii="Minion" w:hAnsi="Minion"/>
          <w:color w:val="1F497D" w:themeColor="text2"/>
          <w:lang w:val="en-US"/>
        </w:rPr>
        <w:tab/>
      </w:r>
    </w:p>
    <w:p w14:paraId="63F85BE8" w14:textId="77777777" w:rsidR="009C00B5" w:rsidRDefault="00E322BA" w:rsidP="005E7A5E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15.15 – 16.45</w:t>
      </w:r>
      <w:r>
        <w:rPr>
          <w:rFonts w:ascii="Minion" w:hAnsi="Minion"/>
          <w:b/>
          <w:color w:val="1F497D" w:themeColor="text2"/>
          <w:lang w:val="en-US"/>
        </w:rPr>
        <w:tab/>
        <w:t>European Court of Human Rights: Parthenon Marbles Case</w:t>
      </w:r>
    </w:p>
    <w:p w14:paraId="49EAC6F8" w14:textId="43CB5314" w:rsidR="00E322BA" w:rsidRPr="002C5106" w:rsidRDefault="00D91FC3" w:rsidP="00E322BA">
      <w:pPr>
        <w:spacing w:after="0" w:line="240" w:lineRule="auto"/>
        <w:ind w:left="282" w:firstLine="1134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color w:val="1F497D" w:themeColor="text2"/>
          <w:lang w:val="en-US"/>
        </w:rPr>
        <w:t>Speaker</w:t>
      </w:r>
      <w:r w:rsidR="00E322BA" w:rsidRPr="002C5106">
        <w:rPr>
          <w:rFonts w:ascii="Minion" w:hAnsi="Minion"/>
          <w:color w:val="1F497D" w:themeColor="text2"/>
          <w:lang w:val="en-US"/>
        </w:rPr>
        <w:t xml:space="preserve"> tbc</w:t>
      </w:r>
    </w:p>
    <w:p w14:paraId="4EE00351" w14:textId="77777777" w:rsidR="009C00B5" w:rsidRDefault="009C00B5" w:rsidP="005E7A5E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</w:p>
    <w:p w14:paraId="6EB55C4F" w14:textId="77777777" w:rsidR="00AC57F8" w:rsidRDefault="00AC57F8" w:rsidP="00E322BA">
      <w:pPr>
        <w:spacing w:after="0" w:line="240" w:lineRule="auto"/>
        <w:contextualSpacing/>
        <w:rPr>
          <w:rFonts w:ascii="Vestula" w:hAnsi="Vestula"/>
          <w:color w:val="B02079"/>
          <w:sz w:val="24"/>
          <w:szCs w:val="24"/>
          <w:lang w:val="en-US"/>
        </w:rPr>
      </w:pPr>
    </w:p>
    <w:p w14:paraId="3EA3406E" w14:textId="0E8BCB0F" w:rsidR="00040375" w:rsidRPr="004E4E1F" w:rsidRDefault="004E4E1F" w:rsidP="005E7A5E">
      <w:pPr>
        <w:spacing w:after="0" w:line="240" w:lineRule="auto"/>
        <w:ind w:left="-426"/>
        <w:contextualSpacing/>
        <w:rPr>
          <w:rFonts w:ascii="Vestula" w:hAnsi="Vestula"/>
          <w:color w:val="B02079"/>
          <w:sz w:val="24"/>
          <w:szCs w:val="24"/>
          <w:lang w:val="en-US"/>
        </w:rPr>
      </w:pPr>
      <w:r>
        <w:rPr>
          <w:rFonts w:ascii="Vestula" w:hAnsi="Vestula"/>
          <w:color w:val="B02079"/>
          <w:sz w:val="24"/>
          <w:szCs w:val="24"/>
          <w:lang w:val="en-US"/>
        </w:rPr>
        <w:t xml:space="preserve">Thursday </w:t>
      </w:r>
      <w:r w:rsidR="00D17F73">
        <w:rPr>
          <w:rFonts w:ascii="Vestula" w:hAnsi="Vestula"/>
          <w:color w:val="B02079"/>
          <w:sz w:val="24"/>
          <w:szCs w:val="24"/>
          <w:lang w:val="en-US"/>
        </w:rPr>
        <w:t>29</w:t>
      </w:r>
      <w:r w:rsidR="00C202AE">
        <w:rPr>
          <w:rFonts w:ascii="Vestula" w:hAnsi="Vestula"/>
          <w:color w:val="B02079"/>
          <w:sz w:val="24"/>
          <w:szCs w:val="24"/>
          <w:lang w:val="en-US"/>
        </w:rPr>
        <w:t xml:space="preserve"> August</w:t>
      </w:r>
      <w:r w:rsidR="003001BE">
        <w:rPr>
          <w:rFonts w:ascii="Vestula" w:hAnsi="Vestula"/>
          <w:color w:val="B02079"/>
          <w:sz w:val="24"/>
          <w:szCs w:val="24"/>
          <w:lang w:val="en-US"/>
        </w:rPr>
        <w:t xml:space="preserve"> </w:t>
      </w:r>
      <w:r w:rsidR="009C00B5">
        <w:rPr>
          <w:rFonts w:ascii="Vestula" w:hAnsi="Vestula"/>
          <w:color w:val="B02079"/>
          <w:sz w:val="24"/>
          <w:szCs w:val="24"/>
          <w:lang w:val="en-US"/>
        </w:rPr>
        <w:t>–</w:t>
      </w:r>
      <w:r w:rsidR="00560400">
        <w:rPr>
          <w:rFonts w:ascii="Vestula" w:hAnsi="Vestula"/>
          <w:color w:val="B02079"/>
          <w:sz w:val="24"/>
          <w:szCs w:val="24"/>
          <w:lang w:val="en-US"/>
        </w:rPr>
        <w:t xml:space="preserve"> </w:t>
      </w:r>
      <w:r w:rsidR="00E86D89">
        <w:rPr>
          <w:rFonts w:ascii="Vestula" w:hAnsi="Vestula"/>
          <w:color w:val="B02079"/>
          <w:sz w:val="24"/>
          <w:szCs w:val="24"/>
          <w:lang w:val="en-US"/>
        </w:rPr>
        <w:t>Colonial Cultural Objects,</w:t>
      </w:r>
      <w:r w:rsidR="0026239B">
        <w:rPr>
          <w:rFonts w:ascii="Vestula" w:hAnsi="Vestula"/>
          <w:color w:val="B02079"/>
          <w:sz w:val="24"/>
          <w:szCs w:val="24"/>
          <w:lang w:val="en-US"/>
        </w:rPr>
        <w:t xml:space="preserve"> </w:t>
      </w:r>
      <w:r w:rsidR="009C00B5">
        <w:rPr>
          <w:rFonts w:ascii="Vestula" w:hAnsi="Vestula"/>
          <w:color w:val="B02079"/>
          <w:sz w:val="24"/>
          <w:szCs w:val="24"/>
          <w:lang w:val="en-US"/>
        </w:rPr>
        <w:t>Human Rights</w:t>
      </w:r>
      <w:r w:rsidR="0026239B">
        <w:rPr>
          <w:rFonts w:ascii="Vestula" w:hAnsi="Vestula"/>
          <w:color w:val="B02079"/>
          <w:sz w:val="24"/>
          <w:szCs w:val="24"/>
          <w:lang w:val="en-US"/>
        </w:rPr>
        <w:t xml:space="preserve"> and Returns</w:t>
      </w:r>
    </w:p>
    <w:p w14:paraId="17EB8E03" w14:textId="77777777" w:rsidR="00040375" w:rsidRPr="000822F0" w:rsidRDefault="005E7A5E" w:rsidP="005E7A5E">
      <w:pPr>
        <w:spacing w:after="0" w:line="240" w:lineRule="auto"/>
        <w:ind w:left="-426"/>
        <w:contextualSpacing/>
        <w:jc w:val="center"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color w:val="1F497D" w:themeColor="text2"/>
          <w:lang w:val="en-US"/>
        </w:rPr>
        <w:tab/>
      </w:r>
      <w:r>
        <w:rPr>
          <w:rFonts w:ascii="Minion" w:hAnsi="Minion"/>
          <w:color w:val="1F497D" w:themeColor="text2"/>
          <w:lang w:val="en-US"/>
        </w:rPr>
        <w:tab/>
      </w:r>
      <w:r>
        <w:rPr>
          <w:rFonts w:ascii="Minion" w:hAnsi="Minion"/>
          <w:color w:val="1F497D" w:themeColor="text2"/>
          <w:lang w:val="en-US"/>
        </w:rPr>
        <w:tab/>
      </w:r>
      <w:r>
        <w:rPr>
          <w:rFonts w:ascii="Minion" w:hAnsi="Minion"/>
          <w:color w:val="1F497D" w:themeColor="text2"/>
          <w:lang w:val="en-US"/>
        </w:rPr>
        <w:tab/>
      </w:r>
      <w:r>
        <w:rPr>
          <w:rFonts w:ascii="Minion" w:hAnsi="Minion"/>
          <w:color w:val="1F497D" w:themeColor="text2"/>
          <w:lang w:val="en-US"/>
        </w:rPr>
        <w:tab/>
      </w:r>
      <w:r>
        <w:rPr>
          <w:rFonts w:ascii="Minion" w:hAnsi="Minion"/>
          <w:color w:val="1F497D" w:themeColor="text2"/>
          <w:lang w:val="en-US"/>
        </w:rPr>
        <w:tab/>
      </w:r>
      <w:r>
        <w:rPr>
          <w:rFonts w:ascii="Minion" w:hAnsi="Minion"/>
          <w:color w:val="1F497D" w:themeColor="text2"/>
          <w:lang w:val="en-US"/>
        </w:rPr>
        <w:tab/>
      </w:r>
      <w:r>
        <w:rPr>
          <w:rFonts w:ascii="Minion" w:hAnsi="Minion"/>
          <w:color w:val="1F497D" w:themeColor="text2"/>
          <w:lang w:val="en-US"/>
        </w:rPr>
        <w:tab/>
      </w:r>
      <w:r>
        <w:rPr>
          <w:rFonts w:ascii="Minion" w:hAnsi="Minion"/>
          <w:color w:val="1F497D" w:themeColor="text2"/>
          <w:lang w:val="en-US"/>
        </w:rPr>
        <w:tab/>
      </w:r>
      <w:r>
        <w:rPr>
          <w:rFonts w:ascii="Minion" w:hAnsi="Minion"/>
          <w:color w:val="1F497D" w:themeColor="text2"/>
          <w:lang w:val="en-US"/>
        </w:rPr>
        <w:tab/>
      </w:r>
    </w:p>
    <w:p w14:paraId="42B3B898" w14:textId="77777777" w:rsidR="00F635DC" w:rsidRDefault="00F635DC" w:rsidP="005E7A5E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</w:p>
    <w:p w14:paraId="7719E524" w14:textId="072F4565" w:rsidR="00E86D89" w:rsidRDefault="0071699D" w:rsidP="00E86D89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09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.00</w:t>
      </w:r>
      <w:r w:rsidR="0053718F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-</w:t>
      </w:r>
      <w:r w:rsidR="0053718F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1</w:t>
      </w:r>
      <w:r>
        <w:rPr>
          <w:rFonts w:ascii="Minion" w:hAnsi="Minion"/>
          <w:b/>
          <w:color w:val="1F497D" w:themeColor="text2"/>
          <w:lang w:val="en-US"/>
        </w:rPr>
        <w:t>0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.</w:t>
      </w:r>
      <w:r w:rsidR="0053718F" w:rsidRPr="000822F0">
        <w:rPr>
          <w:rFonts w:ascii="Minion" w:hAnsi="Minion"/>
          <w:b/>
          <w:color w:val="1F497D" w:themeColor="text2"/>
          <w:lang w:val="en-US"/>
        </w:rPr>
        <w:t>3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0</w:t>
      </w:r>
      <w:r w:rsidR="00E322BA">
        <w:rPr>
          <w:rFonts w:ascii="Minion" w:hAnsi="Minion"/>
          <w:b/>
          <w:color w:val="1F497D" w:themeColor="text2"/>
          <w:lang w:val="en-US"/>
        </w:rPr>
        <w:tab/>
      </w:r>
      <w:r w:rsidR="002C5106">
        <w:rPr>
          <w:rFonts w:ascii="Minion" w:hAnsi="Minion"/>
          <w:b/>
          <w:color w:val="1F497D" w:themeColor="text2"/>
          <w:lang w:val="en-US"/>
        </w:rPr>
        <w:t>Case S</w:t>
      </w:r>
      <w:r w:rsidR="00E322BA">
        <w:rPr>
          <w:rFonts w:ascii="Minion" w:hAnsi="Minion"/>
          <w:b/>
          <w:color w:val="1F497D" w:themeColor="text2"/>
          <w:lang w:val="en-US"/>
        </w:rPr>
        <w:t>tu</w:t>
      </w:r>
      <w:r w:rsidR="00E86D89">
        <w:rPr>
          <w:rFonts w:ascii="Minion" w:hAnsi="Minion"/>
          <w:b/>
          <w:color w:val="1F497D" w:themeColor="text2"/>
          <w:lang w:val="en-US"/>
        </w:rPr>
        <w:t>dy I</w:t>
      </w:r>
      <w:r w:rsidR="002C5106">
        <w:rPr>
          <w:rFonts w:ascii="Minion" w:hAnsi="Minion"/>
          <w:b/>
          <w:color w:val="1F497D" w:themeColor="text2"/>
          <w:lang w:val="en-US"/>
        </w:rPr>
        <w:t xml:space="preserve">: </w:t>
      </w:r>
      <w:r w:rsidR="00E86D89">
        <w:rPr>
          <w:rFonts w:ascii="Minion" w:hAnsi="Minion"/>
          <w:b/>
          <w:color w:val="1F497D" w:themeColor="text2"/>
          <w:lang w:val="en-US"/>
        </w:rPr>
        <w:t xml:space="preserve">Caribbean Cultural Objects, Returns and Reparations </w:t>
      </w:r>
    </w:p>
    <w:p w14:paraId="37787ED4" w14:textId="77777777" w:rsidR="00E86D89" w:rsidRDefault="00E86D89" w:rsidP="00E86D89">
      <w:pPr>
        <w:spacing w:after="0" w:line="240" w:lineRule="auto"/>
        <w:ind w:left="-426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>
        <w:rPr>
          <w:rFonts w:ascii="Minion" w:hAnsi="Minion"/>
          <w:b/>
          <w:color w:val="1F497D" w:themeColor="text2"/>
          <w:lang w:val="en-US"/>
        </w:rPr>
        <w:tab/>
      </w:r>
      <w:r>
        <w:rPr>
          <w:rFonts w:ascii="Minion" w:hAnsi="Minion"/>
          <w:b/>
          <w:color w:val="1F497D" w:themeColor="text2"/>
          <w:lang w:val="en-US"/>
        </w:rPr>
        <w:tab/>
      </w:r>
      <w:r w:rsidRPr="00E322BA">
        <w:rPr>
          <w:rFonts w:ascii="Minion" w:hAnsi="Minion"/>
          <w:color w:val="1F497D" w:themeColor="text2"/>
          <w:lang w:val="en-US"/>
        </w:rPr>
        <w:t>Dr Amy Strecker</w:t>
      </w:r>
    </w:p>
    <w:p w14:paraId="4FCE438F" w14:textId="4561DA8E" w:rsidR="00E86D89" w:rsidRPr="00E86D89" w:rsidRDefault="00E86D89" w:rsidP="00E86D89">
      <w:pPr>
        <w:spacing w:after="0" w:line="240" w:lineRule="auto"/>
        <w:ind w:left="282" w:firstLine="1134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i/>
          <w:color w:val="1F497D" w:themeColor="text2"/>
          <w:lang w:val="en-US"/>
        </w:rPr>
        <w:t xml:space="preserve">Assistant Professor in International Cultural Heritage Law, </w:t>
      </w:r>
      <w:r w:rsidRPr="003001BE">
        <w:rPr>
          <w:rFonts w:ascii="Minion" w:hAnsi="Minion"/>
          <w:i/>
          <w:color w:val="1F497D" w:themeColor="text2"/>
          <w:lang w:val="en-US"/>
        </w:rPr>
        <w:t>Faculty of Archaeology</w:t>
      </w:r>
      <w:r>
        <w:rPr>
          <w:rFonts w:ascii="Minion" w:hAnsi="Minion"/>
          <w:i/>
          <w:color w:val="1F497D" w:themeColor="text2"/>
          <w:lang w:val="en-US"/>
        </w:rPr>
        <w:t>, Leiden University</w:t>
      </w:r>
    </w:p>
    <w:p w14:paraId="79430184" w14:textId="77777777" w:rsidR="00EF0B6D" w:rsidRPr="006F02DF" w:rsidRDefault="00EF0B6D" w:rsidP="00EF0B6D">
      <w:pPr>
        <w:spacing w:after="0" w:line="240" w:lineRule="auto"/>
        <w:ind w:left="270" w:firstLine="1134"/>
        <w:contextualSpacing/>
        <w:rPr>
          <w:rFonts w:ascii="Minion" w:hAnsi="Minion"/>
          <w:b/>
          <w:color w:val="1F497D" w:themeColor="text2"/>
          <w:lang w:val="en-US"/>
        </w:rPr>
      </w:pPr>
    </w:p>
    <w:p w14:paraId="694F409F" w14:textId="756946A1" w:rsidR="00E86D89" w:rsidRDefault="0071699D" w:rsidP="00E86D89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10.45 – 12.15</w:t>
      </w:r>
      <w:r>
        <w:rPr>
          <w:rFonts w:ascii="Minion" w:hAnsi="Minion"/>
          <w:b/>
          <w:color w:val="1F497D" w:themeColor="text2"/>
          <w:lang w:val="en-US"/>
        </w:rPr>
        <w:tab/>
      </w:r>
      <w:r w:rsidR="00E86D89">
        <w:rPr>
          <w:rFonts w:ascii="Minion" w:hAnsi="Minion"/>
          <w:b/>
          <w:color w:val="1F497D" w:themeColor="text2"/>
          <w:lang w:val="en-US"/>
        </w:rPr>
        <w:t xml:space="preserve">Case Study II: African Cultural Objects and </w:t>
      </w:r>
      <w:r w:rsidR="00D91FC3">
        <w:rPr>
          <w:rFonts w:ascii="Minion" w:hAnsi="Minion"/>
          <w:b/>
          <w:color w:val="1F497D" w:themeColor="text2"/>
          <w:lang w:val="en-US"/>
        </w:rPr>
        <w:t xml:space="preserve">the Current Case for </w:t>
      </w:r>
      <w:r w:rsidR="00E86D89">
        <w:rPr>
          <w:rFonts w:ascii="Minion" w:hAnsi="Minion"/>
          <w:b/>
          <w:color w:val="1F497D" w:themeColor="text2"/>
          <w:lang w:val="en-US"/>
        </w:rPr>
        <w:t xml:space="preserve">Returns </w:t>
      </w:r>
    </w:p>
    <w:p w14:paraId="206F0C66" w14:textId="3009E7BB" w:rsidR="00E86D89" w:rsidRDefault="00E86D89" w:rsidP="00E86D89">
      <w:pPr>
        <w:spacing w:after="0" w:line="240" w:lineRule="auto"/>
        <w:ind w:left="1404" w:hanging="1830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 w:rsidRPr="00D46CD8">
        <w:rPr>
          <w:rFonts w:ascii="Minion" w:hAnsi="Minion"/>
          <w:b/>
          <w:color w:val="1F497D" w:themeColor="text2"/>
          <w:lang w:val="en-US"/>
        </w:rPr>
        <w:t xml:space="preserve">The </w:t>
      </w:r>
      <w:r w:rsidR="00D91FC3">
        <w:rPr>
          <w:rFonts w:ascii="Minion" w:hAnsi="Minion"/>
          <w:b/>
          <w:color w:val="1F497D" w:themeColor="text2"/>
          <w:lang w:val="en-US"/>
        </w:rPr>
        <w:t xml:space="preserve">Benin Bronzes and </w:t>
      </w:r>
      <w:r w:rsidRPr="00D46CD8">
        <w:rPr>
          <w:rFonts w:ascii="Minion" w:hAnsi="Minion"/>
          <w:b/>
          <w:color w:val="1F497D" w:themeColor="text2"/>
          <w:lang w:val="en-US"/>
        </w:rPr>
        <w:t>the Bangwa Queen</w:t>
      </w:r>
      <w:r>
        <w:rPr>
          <w:rFonts w:ascii="Minion" w:hAnsi="Minion"/>
          <w:b/>
          <w:color w:val="1F497D" w:themeColor="text2"/>
          <w:lang w:val="en-US"/>
        </w:rPr>
        <w:t>:</w:t>
      </w:r>
    </w:p>
    <w:p w14:paraId="4123773F" w14:textId="070BC229" w:rsidR="00E322BA" w:rsidRPr="00E86D89" w:rsidRDefault="00E86D89" w:rsidP="00E86D89">
      <w:pPr>
        <w:spacing w:after="0" w:line="240" w:lineRule="auto"/>
        <w:ind w:left="1404"/>
        <w:contextualSpacing/>
        <w:rPr>
          <w:rFonts w:ascii="Minion" w:hAnsi="Minion"/>
          <w:i/>
          <w:color w:val="1F497D" w:themeColor="text2"/>
          <w:lang w:val="en-US"/>
        </w:rPr>
      </w:pPr>
      <w:r>
        <w:rPr>
          <w:rFonts w:ascii="Minion" w:hAnsi="Minion"/>
          <w:i/>
          <w:color w:val="1F497D" w:themeColor="text2"/>
          <w:lang w:val="en-US"/>
        </w:rPr>
        <w:t>Evelien Campfens, PhD Candidate, Faculty of Law</w:t>
      </w:r>
      <w:r w:rsidR="00E322BA">
        <w:rPr>
          <w:rFonts w:ascii="Minion" w:hAnsi="Minion"/>
          <w:i/>
          <w:color w:val="1F497D" w:themeColor="text2"/>
          <w:lang w:val="en-US"/>
        </w:rPr>
        <w:t>, Leiden University</w:t>
      </w:r>
      <w:r w:rsidR="00D91FC3">
        <w:rPr>
          <w:rFonts w:ascii="Minion" w:hAnsi="Minion"/>
          <w:i/>
          <w:color w:val="1F497D" w:themeColor="text2"/>
          <w:lang w:val="en-US"/>
        </w:rPr>
        <w:t xml:space="preserve"> and tbc</w:t>
      </w:r>
    </w:p>
    <w:p w14:paraId="08A28A3A" w14:textId="77777777" w:rsidR="009A54F9" w:rsidRPr="000822F0" w:rsidRDefault="00AC57F8" w:rsidP="009C00B5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  <w:r w:rsidRPr="006F02DF">
        <w:rPr>
          <w:rFonts w:ascii="Minion" w:hAnsi="Minion"/>
          <w:b/>
          <w:color w:val="1F497D" w:themeColor="text2"/>
          <w:lang w:val="en-US"/>
        </w:rPr>
        <w:br/>
      </w:r>
      <w:r w:rsidR="0071699D">
        <w:rPr>
          <w:rFonts w:ascii="Minion" w:hAnsi="Minion"/>
          <w:b/>
          <w:color w:val="1F497D" w:themeColor="text2"/>
          <w:lang w:val="en-US"/>
        </w:rPr>
        <w:t>12.15</w:t>
      </w:r>
      <w:r w:rsidR="0053718F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-</w:t>
      </w:r>
      <w:r w:rsidR="0053718F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1</w:t>
      </w:r>
      <w:r w:rsidR="0071699D">
        <w:rPr>
          <w:rFonts w:ascii="Minion" w:hAnsi="Minion"/>
          <w:b/>
          <w:color w:val="1F497D" w:themeColor="text2"/>
          <w:lang w:val="en-US"/>
        </w:rPr>
        <w:t>3</w:t>
      </w:r>
      <w:r w:rsidR="00E040B2" w:rsidRPr="000822F0">
        <w:rPr>
          <w:rFonts w:ascii="Minion" w:hAnsi="Minion"/>
          <w:b/>
          <w:color w:val="1F497D" w:themeColor="text2"/>
          <w:lang w:val="en-US"/>
        </w:rPr>
        <w:t>.</w:t>
      </w:r>
      <w:r w:rsidR="0071699D">
        <w:rPr>
          <w:rFonts w:ascii="Minion" w:hAnsi="Minion"/>
          <w:b/>
          <w:color w:val="1F497D" w:themeColor="text2"/>
          <w:lang w:val="en-US"/>
        </w:rPr>
        <w:t>3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0</w:t>
      </w:r>
      <w:r w:rsidR="00F1375E" w:rsidRPr="000822F0">
        <w:rPr>
          <w:rFonts w:ascii="Minion" w:hAnsi="Minion"/>
          <w:b/>
          <w:color w:val="1F497D" w:themeColor="text2"/>
          <w:lang w:val="en-US"/>
        </w:rPr>
        <w:tab/>
      </w:r>
      <w:r w:rsidR="009C00B5">
        <w:rPr>
          <w:rFonts w:ascii="Minion" w:hAnsi="Minion"/>
          <w:b/>
          <w:color w:val="1F497D" w:themeColor="text2"/>
          <w:lang w:val="en-US"/>
        </w:rPr>
        <w:t>Lunch and Transfer to Leiden</w:t>
      </w:r>
    </w:p>
    <w:p w14:paraId="5E9D7A7B" w14:textId="77777777" w:rsidR="00A470D1" w:rsidRPr="000822F0" w:rsidRDefault="00A470D1" w:rsidP="005E7A5E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</w:p>
    <w:p w14:paraId="5458D595" w14:textId="30E35EE9" w:rsidR="002C5106" w:rsidRDefault="006F02DF" w:rsidP="006F02DF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13.30 - 1</w:t>
      </w:r>
      <w:r w:rsidR="00D57700">
        <w:rPr>
          <w:rFonts w:ascii="Minion" w:hAnsi="Minion"/>
          <w:b/>
          <w:color w:val="1F497D" w:themeColor="text2"/>
          <w:lang w:val="en-US"/>
        </w:rPr>
        <w:t>7</w:t>
      </w:r>
      <w:r>
        <w:rPr>
          <w:rFonts w:ascii="Minion" w:hAnsi="Minion"/>
          <w:b/>
          <w:color w:val="1F497D" w:themeColor="text2"/>
          <w:lang w:val="en-US"/>
        </w:rPr>
        <w:t>.00</w:t>
      </w:r>
      <w:r>
        <w:rPr>
          <w:rFonts w:ascii="Minion" w:hAnsi="Minion"/>
          <w:b/>
          <w:color w:val="1F497D" w:themeColor="text2"/>
          <w:lang w:val="en-US"/>
        </w:rPr>
        <w:tab/>
      </w:r>
      <w:r w:rsidR="00D91FC3">
        <w:rPr>
          <w:rFonts w:ascii="Minion" w:hAnsi="Minion"/>
          <w:b/>
          <w:color w:val="1F497D" w:themeColor="text2"/>
          <w:lang w:val="en-US"/>
        </w:rPr>
        <w:t>Fiel</w:t>
      </w:r>
      <w:r w:rsidR="00D57700">
        <w:rPr>
          <w:rFonts w:ascii="Minion" w:hAnsi="Minion"/>
          <w:b/>
          <w:color w:val="1F497D" w:themeColor="text2"/>
          <w:lang w:val="en-US"/>
        </w:rPr>
        <w:t>d Visit to the Museum of Ethnology, Leiden</w:t>
      </w:r>
    </w:p>
    <w:p w14:paraId="685740E5" w14:textId="72731B5C" w:rsidR="002C5106" w:rsidRPr="00D91FC3" w:rsidRDefault="00E86D89" w:rsidP="00D91FC3">
      <w:pPr>
        <w:spacing w:after="0" w:line="240" w:lineRule="auto"/>
        <w:ind w:left="1414"/>
        <w:contextualSpacing/>
        <w:rPr>
          <w:rFonts w:ascii="Minion" w:hAnsi="Minion"/>
          <w:b/>
          <w:color w:val="1F497D" w:themeColor="text2"/>
          <w:lang w:val="en-US"/>
        </w:rPr>
      </w:pPr>
      <w:r w:rsidRPr="00D91FC3">
        <w:rPr>
          <w:rFonts w:ascii="Minion" w:hAnsi="Minion"/>
          <w:b/>
          <w:color w:val="1F497D" w:themeColor="text2"/>
          <w:lang w:val="en-US"/>
        </w:rPr>
        <w:t>Museum practice on returns and c</w:t>
      </w:r>
      <w:r w:rsidR="002C5106" w:rsidRPr="00D91FC3">
        <w:rPr>
          <w:rFonts w:ascii="Minion" w:hAnsi="Minion"/>
          <w:b/>
          <w:color w:val="1F497D" w:themeColor="text2"/>
          <w:lang w:val="en-US"/>
        </w:rPr>
        <w:t xml:space="preserve">ollaborative projects </w:t>
      </w:r>
      <w:r w:rsidRPr="00D91FC3">
        <w:rPr>
          <w:rFonts w:ascii="Minion" w:hAnsi="Minion"/>
          <w:b/>
          <w:color w:val="1F497D" w:themeColor="text2"/>
          <w:lang w:val="en-US"/>
        </w:rPr>
        <w:t xml:space="preserve">with </w:t>
      </w:r>
      <w:r w:rsidR="00D91FC3">
        <w:rPr>
          <w:rFonts w:ascii="Minion" w:hAnsi="Minion"/>
          <w:b/>
          <w:color w:val="1F497D" w:themeColor="text2"/>
          <w:lang w:val="en-US"/>
        </w:rPr>
        <w:t xml:space="preserve">descendant and </w:t>
      </w:r>
      <w:r w:rsidRPr="00D91FC3">
        <w:rPr>
          <w:rFonts w:ascii="Minion" w:hAnsi="Minion"/>
          <w:b/>
          <w:color w:val="1F497D" w:themeColor="text2"/>
          <w:lang w:val="en-US"/>
        </w:rPr>
        <w:t>source communities</w:t>
      </w:r>
    </w:p>
    <w:p w14:paraId="5A70AF5A" w14:textId="69F8CAE2" w:rsidR="00515FC7" w:rsidRDefault="002C5106" w:rsidP="002C5106">
      <w:pPr>
        <w:spacing w:after="0" w:line="240" w:lineRule="auto"/>
        <w:ind w:left="282" w:firstLine="1134"/>
        <w:contextualSpacing/>
        <w:rPr>
          <w:rFonts w:ascii="Minion" w:hAnsi="Minion"/>
          <w:b/>
          <w:color w:val="1F497D" w:themeColor="text2"/>
          <w:lang w:val="en-US"/>
        </w:rPr>
      </w:pPr>
      <w:r w:rsidRPr="00E86D89">
        <w:rPr>
          <w:rFonts w:ascii="Minion" w:hAnsi="Minion"/>
          <w:color w:val="1F497D" w:themeColor="text2"/>
          <w:lang w:val="en-US"/>
        </w:rPr>
        <w:t>Speakers tbc</w:t>
      </w:r>
      <w:r>
        <w:rPr>
          <w:rFonts w:ascii="Minion" w:hAnsi="Minion"/>
          <w:b/>
          <w:color w:val="1F497D" w:themeColor="text2"/>
          <w:lang w:val="en-US"/>
        </w:rPr>
        <w:t xml:space="preserve"> </w:t>
      </w:r>
      <w:r w:rsidR="006F02DF">
        <w:rPr>
          <w:rFonts w:ascii="Minion" w:hAnsi="Minion"/>
          <w:b/>
          <w:color w:val="1F497D" w:themeColor="text2"/>
          <w:lang w:val="en-US"/>
        </w:rPr>
        <w:tab/>
      </w:r>
      <w:r w:rsidR="006F02DF">
        <w:rPr>
          <w:rFonts w:ascii="Minion" w:hAnsi="Minion"/>
          <w:b/>
          <w:color w:val="1F497D" w:themeColor="text2"/>
          <w:lang w:val="en-US"/>
        </w:rPr>
        <w:tab/>
      </w:r>
      <w:r w:rsidR="006F02DF">
        <w:rPr>
          <w:rFonts w:ascii="Minion" w:hAnsi="Minion"/>
          <w:b/>
          <w:color w:val="1F497D" w:themeColor="text2"/>
          <w:lang w:val="en-US"/>
        </w:rPr>
        <w:tab/>
      </w:r>
    </w:p>
    <w:p w14:paraId="3003F466" w14:textId="77777777" w:rsidR="006F02DF" w:rsidRPr="006F02DF" w:rsidRDefault="006F02DF" w:rsidP="006F02DF">
      <w:pPr>
        <w:spacing w:after="0" w:line="240" w:lineRule="auto"/>
        <w:contextualSpacing/>
        <w:rPr>
          <w:rFonts w:ascii="Minion" w:hAnsi="Minion"/>
          <w:b/>
          <w:color w:val="1F497D" w:themeColor="text2"/>
          <w:lang w:val="en-US"/>
        </w:rPr>
      </w:pPr>
    </w:p>
    <w:p w14:paraId="22C3CBB1" w14:textId="77777777" w:rsidR="002010A9" w:rsidRDefault="00D57700" w:rsidP="002010A9">
      <w:pPr>
        <w:spacing w:after="0" w:line="240" w:lineRule="auto"/>
        <w:ind w:left="1404" w:hanging="1830"/>
        <w:contextualSpacing/>
        <w:rPr>
          <w:rFonts w:ascii="Vestula" w:hAnsi="Vestula"/>
          <w:color w:val="B02079"/>
          <w:sz w:val="24"/>
          <w:szCs w:val="24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17.00</w:t>
      </w:r>
      <w:r w:rsidR="006F02DF" w:rsidRPr="006F02DF">
        <w:rPr>
          <w:rFonts w:ascii="Minion" w:hAnsi="Minion"/>
          <w:b/>
          <w:color w:val="1F497D" w:themeColor="text2"/>
          <w:lang w:val="en-US"/>
        </w:rPr>
        <w:tab/>
      </w:r>
      <w:r>
        <w:rPr>
          <w:rFonts w:ascii="Minion" w:hAnsi="Minion"/>
          <w:b/>
          <w:color w:val="1F497D" w:themeColor="text2"/>
          <w:lang w:val="en-US"/>
        </w:rPr>
        <w:t>Transfer from Leiden to The Hague</w:t>
      </w:r>
      <w:r w:rsidR="006F02DF">
        <w:rPr>
          <w:rFonts w:ascii="Minion" w:hAnsi="Minion"/>
          <w:b/>
          <w:color w:val="1F497D" w:themeColor="text2"/>
          <w:lang w:val="en-US"/>
        </w:rPr>
        <w:br/>
      </w:r>
    </w:p>
    <w:p w14:paraId="4C6A0896" w14:textId="77777777" w:rsidR="009A54F9" w:rsidRDefault="009A54F9" w:rsidP="002010A9">
      <w:pPr>
        <w:spacing w:after="0" w:line="240" w:lineRule="auto"/>
        <w:ind w:left="1404" w:hanging="1830"/>
        <w:contextualSpacing/>
        <w:rPr>
          <w:rFonts w:ascii="Vestula" w:hAnsi="Vestula"/>
          <w:color w:val="B02079"/>
          <w:sz w:val="24"/>
          <w:szCs w:val="24"/>
          <w:lang w:val="en-US"/>
        </w:rPr>
      </w:pPr>
    </w:p>
    <w:p w14:paraId="1AD840AE" w14:textId="77777777" w:rsidR="002010A9" w:rsidRDefault="002010A9" w:rsidP="002010A9">
      <w:pPr>
        <w:spacing w:after="0" w:line="240" w:lineRule="auto"/>
        <w:ind w:left="1404" w:hanging="1830"/>
        <w:contextualSpacing/>
        <w:rPr>
          <w:rFonts w:ascii="Vestula" w:hAnsi="Vestula"/>
          <w:color w:val="B02079"/>
          <w:sz w:val="24"/>
          <w:szCs w:val="24"/>
          <w:lang w:val="en-US"/>
        </w:rPr>
      </w:pPr>
    </w:p>
    <w:p w14:paraId="7536130C" w14:textId="77777777" w:rsidR="00040375" w:rsidRPr="002010A9" w:rsidRDefault="004E4E1F" w:rsidP="002010A9">
      <w:pPr>
        <w:spacing w:after="0" w:line="240" w:lineRule="auto"/>
        <w:ind w:left="1404" w:hanging="1830"/>
        <w:contextualSpacing/>
        <w:rPr>
          <w:rFonts w:ascii="Vestula" w:hAnsi="Vestula"/>
          <w:color w:val="B02079"/>
          <w:sz w:val="24"/>
          <w:szCs w:val="24"/>
          <w:lang w:val="en-US"/>
        </w:rPr>
      </w:pPr>
      <w:r>
        <w:rPr>
          <w:rFonts w:ascii="Vestula" w:hAnsi="Vestula"/>
          <w:color w:val="B02079"/>
          <w:sz w:val="24"/>
          <w:szCs w:val="24"/>
          <w:lang w:val="en-US"/>
        </w:rPr>
        <w:t xml:space="preserve">Friday </w:t>
      </w:r>
      <w:r w:rsidR="00D17F73">
        <w:rPr>
          <w:rFonts w:ascii="Vestula" w:hAnsi="Vestula"/>
          <w:color w:val="B02079"/>
          <w:sz w:val="24"/>
          <w:szCs w:val="24"/>
          <w:lang w:val="en-US"/>
        </w:rPr>
        <w:t>30</w:t>
      </w:r>
      <w:r w:rsidR="00C202AE">
        <w:rPr>
          <w:rFonts w:ascii="Vestula" w:hAnsi="Vestula"/>
          <w:color w:val="B02079"/>
          <w:sz w:val="24"/>
          <w:szCs w:val="24"/>
          <w:lang w:val="en-US"/>
        </w:rPr>
        <w:t xml:space="preserve"> August</w:t>
      </w:r>
      <w:r w:rsidR="00560400">
        <w:rPr>
          <w:rFonts w:ascii="Vestula" w:hAnsi="Vestula"/>
          <w:color w:val="B02079"/>
          <w:sz w:val="24"/>
          <w:szCs w:val="24"/>
          <w:lang w:val="en-US"/>
        </w:rPr>
        <w:t xml:space="preserve"> </w:t>
      </w:r>
      <w:r w:rsidR="00D57700">
        <w:rPr>
          <w:rFonts w:ascii="Vestula" w:hAnsi="Vestula"/>
          <w:color w:val="B02079"/>
          <w:sz w:val="24"/>
          <w:szCs w:val="24"/>
          <w:lang w:val="en-US"/>
        </w:rPr>
        <w:t>–</w:t>
      </w:r>
      <w:r w:rsidR="00560400">
        <w:rPr>
          <w:rFonts w:ascii="Vestula" w:hAnsi="Vestula"/>
          <w:color w:val="B02079"/>
          <w:sz w:val="24"/>
          <w:szCs w:val="24"/>
          <w:lang w:val="en-US"/>
        </w:rPr>
        <w:t xml:space="preserve"> </w:t>
      </w:r>
      <w:r w:rsidR="00D57700">
        <w:rPr>
          <w:rFonts w:ascii="Vestula" w:hAnsi="Vestula"/>
          <w:color w:val="B02079"/>
          <w:sz w:val="24"/>
          <w:szCs w:val="24"/>
          <w:lang w:val="en-US"/>
        </w:rPr>
        <w:t>Illicit Trade Today</w:t>
      </w:r>
    </w:p>
    <w:p w14:paraId="3685AA45" w14:textId="77777777" w:rsidR="00040375" w:rsidRPr="000822F0" w:rsidRDefault="00040375" w:rsidP="005E7A5E">
      <w:pPr>
        <w:spacing w:after="0" w:line="240" w:lineRule="auto"/>
        <w:ind w:left="-426"/>
        <w:contextualSpacing/>
        <w:jc w:val="center"/>
        <w:rPr>
          <w:rFonts w:ascii="Minion" w:hAnsi="Minion"/>
          <w:color w:val="1F497D" w:themeColor="text2"/>
          <w:lang w:val="en-US"/>
        </w:rPr>
      </w:pPr>
    </w:p>
    <w:p w14:paraId="40E1FD19" w14:textId="44ED8A17" w:rsidR="004F6F04" w:rsidRDefault="00F635DC" w:rsidP="00D57700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br/>
      </w:r>
      <w:r w:rsidR="00A54F62">
        <w:rPr>
          <w:rFonts w:ascii="Minion" w:hAnsi="Minion"/>
          <w:b/>
          <w:color w:val="1F497D" w:themeColor="text2"/>
          <w:lang w:val="en-US"/>
        </w:rPr>
        <w:t>9.0</w:t>
      </w:r>
      <w:r w:rsidR="00040375" w:rsidRPr="00D3036F">
        <w:rPr>
          <w:rFonts w:ascii="Minion" w:hAnsi="Minion"/>
          <w:b/>
          <w:color w:val="1F497D" w:themeColor="text2"/>
          <w:lang w:val="en-US"/>
        </w:rPr>
        <w:t>0</w:t>
      </w:r>
      <w:r w:rsidR="0053718F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-</w:t>
      </w:r>
      <w:r w:rsidR="0053718F" w:rsidRPr="000822F0">
        <w:rPr>
          <w:rFonts w:ascii="Minion" w:hAnsi="Minion"/>
          <w:b/>
          <w:color w:val="1F497D" w:themeColor="text2"/>
          <w:lang w:val="en-US"/>
        </w:rPr>
        <w:t xml:space="preserve"> </w:t>
      </w:r>
      <w:r w:rsidR="00040375" w:rsidRPr="000822F0">
        <w:rPr>
          <w:rFonts w:ascii="Minion" w:hAnsi="Minion"/>
          <w:b/>
          <w:color w:val="1F497D" w:themeColor="text2"/>
          <w:lang w:val="en-US"/>
        </w:rPr>
        <w:t>1</w:t>
      </w:r>
      <w:r w:rsidR="00A54F62">
        <w:rPr>
          <w:rFonts w:ascii="Minion" w:hAnsi="Minion"/>
          <w:b/>
          <w:color w:val="1F497D" w:themeColor="text2"/>
          <w:lang w:val="en-US"/>
        </w:rPr>
        <w:t>0</w:t>
      </w:r>
      <w:r w:rsidR="00F1375E" w:rsidRPr="000822F0">
        <w:rPr>
          <w:rFonts w:ascii="Minion" w:hAnsi="Minion"/>
          <w:b/>
          <w:color w:val="1F497D" w:themeColor="text2"/>
          <w:lang w:val="en-US"/>
        </w:rPr>
        <w:t>.</w:t>
      </w:r>
      <w:r w:rsidR="00D57700">
        <w:rPr>
          <w:rFonts w:ascii="Minion" w:hAnsi="Minion"/>
          <w:b/>
          <w:color w:val="1F497D" w:themeColor="text2"/>
          <w:lang w:val="en-US"/>
        </w:rPr>
        <w:t>30</w:t>
      </w:r>
      <w:r w:rsidR="00F1375E" w:rsidRPr="000822F0">
        <w:rPr>
          <w:rFonts w:ascii="Minion" w:hAnsi="Minion"/>
          <w:b/>
          <w:color w:val="1F497D" w:themeColor="text2"/>
          <w:lang w:val="en-US"/>
        </w:rPr>
        <w:tab/>
      </w:r>
      <w:r w:rsidR="00D46CD8">
        <w:rPr>
          <w:rFonts w:ascii="Minion" w:hAnsi="Minion"/>
          <w:b/>
          <w:color w:val="1F497D" w:themeColor="text2"/>
          <w:lang w:val="en-US"/>
        </w:rPr>
        <w:t xml:space="preserve">International </w:t>
      </w:r>
      <w:r w:rsidR="00E86D89">
        <w:rPr>
          <w:rFonts w:ascii="Minion" w:hAnsi="Minion"/>
          <w:b/>
          <w:color w:val="1F497D" w:themeColor="text2"/>
          <w:lang w:val="en-US"/>
        </w:rPr>
        <w:t xml:space="preserve">Art </w:t>
      </w:r>
      <w:r w:rsidR="00D46CD8">
        <w:rPr>
          <w:rFonts w:ascii="Minion" w:hAnsi="Minion"/>
          <w:b/>
          <w:color w:val="1F497D" w:themeColor="text2"/>
          <w:lang w:val="en-US"/>
        </w:rPr>
        <w:t xml:space="preserve">Crime </w:t>
      </w:r>
      <w:r w:rsidR="00E86D89">
        <w:rPr>
          <w:rFonts w:ascii="Minion" w:hAnsi="Minion"/>
          <w:b/>
          <w:color w:val="1F497D" w:themeColor="text2"/>
          <w:lang w:val="en-US"/>
        </w:rPr>
        <w:t>and Illicit Trafficking</w:t>
      </w:r>
      <w:r w:rsidR="00D91FC3">
        <w:rPr>
          <w:rFonts w:ascii="Minion" w:hAnsi="Minion"/>
          <w:b/>
          <w:color w:val="1F497D" w:themeColor="text2"/>
          <w:lang w:val="en-US"/>
        </w:rPr>
        <w:t xml:space="preserve"> I</w:t>
      </w:r>
    </w:p>
    <w:p w14:paraId="28A550AF" w14:textId="691512C7" w:rsidR="00E86D89" w:rsidRPr="00E86D89" w:rsidRDefault="00E86D89" w:rsidP="00D57700">
      <w:pPr>
        <w:spacing w:after="0" w:line="240" w:lineRule="auto"/>
        <w:ind w:left="-426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>
        <w:rPr>
          <w:rFonts w:ascii="Minion" w:hAnsi="Minion"/>
          <w:b/>
          <w:color w:val="1F497D" w:themeColor="text2"/>
          <w:lang w:val="en-US"/>
        </w:rPr>
        <w:tab/>
      </w:r>
      <w:r>
        <w:rPr>
          <w:rFonts w:ascii="Minion" w:hAnsi="Minion"/>
          <w:b/>
          <w:color w:val="1F497D" w:themeColor="text2"/>
          <w:lang w:val="en-US"/>
        </w:rPr>
        <w:tab/>
      </w:r>
      <w:r w:rsidRPr="00E86D89">
        <w:rPr>
          <w:rFonts w:ascii="Minion" w:hAnsi="Minion"/>
          <w:color w:val="1F497D" w:themeColor="text2"/>
          <w:lang w:val="en-US"/>
        </w:rPr>
        <w:t>Lecturer tbc</w:t>
      </w:r>
    </w:p>
    <w:p w14:paraId="38B76E5E" w14:textId="77777777" w:rsidR="00C14B8E" w:rsidRDefault="00C14B8E" w:rsidP="005E7A5E">
      <w:pPr>
        <w:spacing w:after="0" w:line="240" w:lineRule="auto"/>
        <w:ind w:left="-426"/>
        <w:contextualSpacing/>
        <w:rPr>
          <w:rFonts w:ascii="Minion" w:hAnsi="Minion"/>
          <w:color w:val="1F497D" w:themeColor="text2"/>
          <w:lang w:val="en-US"/>
        </w:rPr>
      </w:pPr>
    </w:p>
    <w:p w14:paraId="7011CE28" w14:textId="23F9A890" w:rsidR="00560400" w:rsidRDefault="0071699D" w:rsidP="005E7A5E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>10</w:t>
      </w:r>
      <w:r w:rsidR="00D3036F" w:rsidRPr="00D3036F">
        <w:rPr>
          <w:rFonts w:ascii="Minion" w:hAnsi="Minion"/>
          <w:b/>
          <w:color w:val="1F497D" w:themeColor="text2"/>
          <w:lang w:val="en-US"/>
        </w:rPr>
        <w:t>.</w:t>
      </w:r>
      <w:r w:rsidR="00D57700">
        <w:rPr>
          <w:rFonts w:ascii="Minion" w:hAnsi="Minion"/>
          <w:b/>
          <w:color w:val="1F497D" w:themeColor="text2"/>
          <w:lang w:val="en-US"/>
        </w:rPr>
        <w:t>45 – 12.15</w:t>
      </w:r>
      <w:r w:rsidR="00D3036F">
        <w:rPr>
          <w:rFonts w:ascii="Minion" w:hAnsi="Minion"/>
          <w:color w:val="1F497D" w:themeColor="text2"/>
          <w:lang w:val="en-US"/>
        </w:rPr>
        <w:tab/>
      </w:r>
      <w:r w:rsidR="00D91FC3">
        <w:rPr>
          <w:rFonts w:ascii="Minion" w:hAnsi="Minion"/>
          <w:b/>
          <w:color w:val="1F497D" w:themeColor="text2"/>
          <w:lang w:val="en-US"/>
        </w:rPr>
        <w:t xml:space="preserve">International Art Crime and Illicit Trafficking </w:t>
      </w:r>
      <w:r w:rsidR="0026239B">
        <w:rPr>
          <w:rFonts w:ascii="Minion" w:hAnsi="Minion"/>
          <w:b/>
          <w:color w:val="1F497D" w:themeColor="text2"/>
          <w:lang w:val="en-US"/>
        </w:rPr>
        <w:t>I</w:t>
      </w:r>
      <w:r w:rsidR="00D91FC3">
        <w:rPr>
          <w:rFonts w:ascii="Minion" w:hAnsi="Minion"/>
          <w:b/>
          <w:color w:val="1F497D" w:themeColor="text2"/>
          <w:lang w:val="en-US"/>
        </w:rPr>
        <w:t>I</w:t>
      </w:r>
    </w:p>
    <w:p w14:paraId="5F4D90E8" w14:textId="3DBCFB4F" w:rsidR="00E86D89" w:rsidRPr="00E86D89" w:rsidRDefault="00E86D89" w:rsidP="005E7A5E">
      <w:pPr>
        <w:spacing w:after="0" w:line="240" w:lineRule="auto"/>
        <w:ind w:left="-426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tab/>
      </w:r>
      <w:r>
        <w:rPr>
          <w:rFonts w:ascii="Minion" w:hAnsi="Minion"/>
          <w:b/>
          <w:color w:val="1F497D" w:themeColor="text2"/>
          <w:lang w:val="en-US"/>
        </w:rPr>
        <w:tab/>
      </w:r>
      <w:r w:rsidRPr="00E86D89">
        <w:rPr>
          <w:rFonts w:ascii="Minion" w:hAnsi="Minion"/>
          <w:color w:val="1F497D" w:themeColor="text2"/>
          <w:lang w:val="en-US"/>
        </w:rPr>
        <w:tab/>
        <w:t>Lecturer tbc</w:t>
      </w:r>
    </w:p>
    <w:p w14:paraId="3E9B1A52" w14:textId="77777777" w:rsidR="00E86D89" w:rsidRDefault="00E86D89" w:rsidP="00E86D89">
      <w:pPr>
        <w:spacing w:after="0" w:line="240" w:lineRule="auto"/>
        <w:contextualSpacing/>
        <w:rPr>
          <w:rFonts w:ascii="Minion" w:hAnsi="Minion"/>
          <w:i/>
          <w:color w:val="1F497D" w:themeColor="text2"/>
          <w:lang w:val="en-US"/>
        </w:rPr>
      </w:pPr>
    </w:p>
    <w:p w14:paraId="17F9604A" w14:textId="77777777" w:rsidR="00426B6A" w:rsidRPr="00D57700" w:rsidRDefault="00040375" w:rsidP="00D57700">
      <w:pPr>
        <w:spacing w:after="0" w:line="240" w:lineRule="auto"/>
        <w:ind w:hanging="426"/>
        <w:contextualSpacing/>
        <w:rPr>
          <w:rFonts w:ascii="Minion" w:hAnsi="Minion"/>
          <w:i/>
          <w:color w:val="1F497D" w:themeColor="text2"/>
          <w:lang w:val="en-US"/>
        </w:rPr>
      </w:pPr>
      <w:r w:rsidRPr="00151231">
        <w:rPr>
          <w:rFonts w:ascii="Minion" w:hAnsi="Minion"/>
          <w:b/>
          <w:color w:val="1F497D" w:themeColor="text2"/>
          <w:lang w:val="en-US"/>
        </w:rPr>
        <w:t>1</w:t>
      </w:r>
      <w:r w:rsidR="00560400" w:rsidRPr="00151231">
        <w:rPr>
          <w:rFonts w:ascii="Minion" w:hAnsi="Minion"/>
          <w:b/>
          <w:color w:val="1F497D" w:themeColor="text2"/>
          <w:lang w:val="en-US"/>
        </w:rPr>
        <w:t>2</w:t>
      </w:r>
      <w:r w:rsidRPr="00151231">
        <w:rPr>
          <w:rFonts w:ascii="Minion" w:hAnsi="Minion"/>
          <w:b/>
          <w:color w:val="1F497D" w:themeColor="text2"/>
          <w:lang w:val="en-US"/>
        </w:rPr>
        <w:t>.</w:t>
      </w:r>
      <w:r w:rsidR="00426B6A" w:rsidRPr="00151231">
        <w:rPr>
          <w:rFonts w:ascii="Minion" w:hAnsi="Minion"/>
          <w:b/>
          <w:color w:val="1F497D" w:themeColor="text2"/>
          <w:lang w:val="en-US"/>
        </w:rPr>
        <w:t>00</w:t>
      </w:r>
      <w:r w:rsidR="0053718F" w:rsidRPr="00151231">
        <w:rPr>
          <w:rFonts w:ascii="Minion" w:hAnsi="Minion"/>
          <w:b/>
          <w:color w:val="1F497D" w:themeColor="text2"/>
          <w:lang w:val="en-US"/>
        </w:rPr>
        <w:t xml:space="preserve"> </w:t>
      </w:r>
      <w:r w:rsidRPr="00151231">
        <w:rPr>
          <w:rFonts w:ascii="Minion" w:hAnsi="Minion"/>
          <w:b/>
          <w:color w:val="1F497D" w:themeColor="text2"/>
          <w:lang w:val="en-US"/>
        </w:rPr>
        <w:t>-</w:t>
      </w:r>
      <w:r w:rsidR="0053718F" w:rsidRPr="00151231">
        <w:rPr>
          <w:rFonts w:ascii="Minion" w:hAnsi="Minion"/>
          <w:b/>
          <w:color w:val="1F497D" w:themeColor="text2"/>
          <w:lang w:val="en-US"/>
        </w:rPr>
        <w:t xml:space="preserve"> </w:t>
      </w:r>
      <w:r w:rsidR="00D57700">
        <w:rPr>
          <w:rFonts w:ascii="Minion" w:hAnsi="Minion"/>
          <w:b/>
          <w:color w:val="1F497D" w:themeColor="text2"/>
          <w:lang w:val="en-US"/>
        </w:rPr>
        <w:t>13</w:t>
      </w:r>
      <w:r w:rsidR="0071699D" w:rsidRPr="00151231">
        <w:rPr>
          <w:rFonts w:ascii="Minion" w:hAnsi="Minion"/>
          <w:b/>
          <w:color w:val="1F497D" w:themeColor="text2"/>
          <w:lang w:val="en-US"/>
        </w:rPr>
        <w:t>.</w:t>
      </w:r>
      <w:r w:rsidR="00D57700">
        <w:rPr>
          <w:rFonts w:ascii="Minion" w:hAnsi="Minion"/>
          <w:b/>
          <w:color w:val="1F497D" w:themeColor="text2"/>
          <w:lang w:val="en-US"/>
        </w:rPr>
        <w:t>30</w:t>
      </w:r>
      <w:r w:rsidR="00F1375E" w:rsidRPr="00151231">
        <w:rPr>
          <w:rFonts w:ascii="Minion" w:hAnsi="Minion"/>
          <w:b/>
          <w:color w:val="1F497D" w:themeColor="text2"/>
          <w:lang w:val="en-US"/>
        </w:rPr>
        <w:tab/>
      </w:r>
      <w:r w:rsidR="00D57700">
        <w:rPr>
          <w:rFonts w:ascii="Minion" w:hAnsi="Minion"/>
          <w:b/>
          <w:color w:val="1F497D" w:themeColor="text2"/>
          <w:lang w:val="en-US"/>
        </w:rPr>
        <w:t>Lunch</w:t>
      </w:r>
      <w:r w:rsidR="00426B6A" w:rsidRPr="00151231">
        <w:rPr>
          <w:rFonts w:ascii="Minion" w:hAnsi="Minion"/>
          <w:b/>
          <w:color w:val="1F497D" w:themeColor="text2"/>
          <w:lang w:val="en-US"/>
        </w:rPr>
        <w:t xml:space="preserve"> </w:t>
      </w:r>
    </w:p>
    <w:p w14:paraId="55553FF3" w14:textId="4B34754B" w:rsidR="00E86D89" w:rsidRDefault="00F635DC" w:rsidP="00D57700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  <w:r w:rsidRPr="001E08BE">
        <w:rPr>
          <w:rFonts w:ascii="Minion" w:hAnsi="Minion"/>
          <w:b/>
          <w:color w:val="1F497D" w:themeColor="text2"/>
          <w:lang w:val="en-US"/>
        </w:rPr>
        <w:br/>
      </w:r>
      <w:r w:rsidR="00560400" w:rsidRPr="00155F97">
        <w:rPr>
          <w:rFonts w:ascii="Minion" w:hAnsi="Minion"/>
          <w:b/>
          <w:color w:val="1F497D" w:themeColor="text2"/>
          <w:lang w:val="en-US"/>
        </w:rPr>
        <w:t>13</w:t>
      </w:r>
      <w:r w:rsidR="00F1375E" w:rsidRPr="00155F97">
        <w:rPr>
          <w:rFonts w:ascii="Minion" w:hAnsi="Minion"/>
          <w:b/>
          <w:color w:val="1F497D" w:themeColor="text2"/>
          <w:lang w:val="en-US"/>
        </w:rPr>
        <w:t>.</w:t>
      </w:r>
      <w:r w:rsidR="00D57700">
        <w:rPr>
          <w:rFonts w:ascii="Minion" w:hAnsi="Minion"/>
          <w:b/>
          <w:color w:val="1F497D" w:themeColor="text2"/>
          <w:lang w:val="en-US"/>
        </w:rPr>
        <w:t>30</w:t>
      </w:r>
      <w:r w:rsidR="0053718F" w:rsidRPr="00155F97">
        <w:rPr>
          <w:rFonts w:ascii="Minion" w:hAnsi="Minion"/>
          <w:b/>
          <w:color w:val="1F497D" w:themeColor="text2"/>
          <w:lang w:val="en-US"/>
        </w:rPr>
        <w:t xml:space="preserve"> </w:t>
      </w:r>
      <w:r w:rsidR="00F1375E" w:rsidRPr="00155F97">
        <w:rPr>
          <w:rFonts w:ascii="Minion" w:hAnsi="Minion"/>
          <w:b/>
          <w:color w:val="1F497D" w:themeColor="text2"/>
          <w:lang w:val="en-US"/>
        </w:rPr>
        <w:t>-</w:t>
      </w:r>
      <w:r w:rsidR="0053718F" w:rsidRPr="00155F97">
        <w:rPr>
          <w:rFonts w:ascii="Minion" w:hAnsi="Minion"/>
          <w:b/>
          <w:color w:val="1F497D" w:themeColor="text2"/>
          <w:lang w:val="en-US"/>
        </w:rPr>
        <w:t xml:space="preserve"> </w:t>
      </w:r>
      <w:r w:rsidR="00F1375E" w:rsidRPr="00155F97">
        <w:rPr>
          <w:rFonts w:ascii="Minion" w:hAnsi="Minion"/>
          <w:b/>
          <w:color w:val="1F497D" w:themeColor="text2"/>
          <w:lang w:val="en-US"/>
        </w:rPr>
        <w:t>1</w:t>
      </w:r>
      <w:r w:rsidR="00560400" w:rsidRPr="00155F97">
        <w:rPr>
          <w:rFonts w:ascii="Minion" w:hAnsi="Minion"/>
          <w:b/>
          <w:color w:val="1F497D" w:themeColor="text2"/>
          <w:lang w:val="en-US"/>
        </w:rPr>
        <w:t>5</w:t>
      </w:r>
      <w:r w:rsidR="00F1375E" w:rsidRPr="00155F97">
        <w:rPr>
          <w:rFonts w:ascii="Minion" w:hAnsi="Minion"/>
          <w:b/>
          <w:color w:val="1F497D" w:themeColor="text2"/>
          <w:lang w:val="en-US"/>
        </w:rPr>
        <w:t>.</w:t>
      </w:r>
      <w:r w:rsidR="00D3036F" w:rsidRPr="00155F97">
        <w:rPr>
          <w:rFonts w:ascii="Minion" w:hAnsi="Minion"/>
          <w:b/>
          <w:color w:val="1F497D" w:themeColor="text2"/>
          <w:lang w:val="en-US"/>
        </w:rPr>
        <w:t>0</w:t>
      </w:r>
      <w:r w:rsidR="00F1375E" w:rsidRPr="00155F97">
        <w:rPr>
          <w:rFonts w:ascii="Minion" w:hAnsi="Minion"/>
          <w:b/>
          <w:color w:val="1F497D" w:themeColor="text2"/>
          <w:lang w:val="en-US"/>
        </w:rPr>
        <w:t>0</w:t>
      </w:r>
      <w:r w:rsidR="00F1375E" w:rsidRPr="00155F97">
        <w:rPr>
          <w:rFonts w:ascii="Minion" w:hAnsi="Minion"/>
          <w:b/>
          <w:color w:val="1F497D" w:themeColor="text2"/>
          <w:lang w:val="en-US"/>
        </w:rPr>
        <w:tab/>
      </w:r>
      <w:r w:rsidR="00E86D89">
        <w:rPr>
          <w:rFonts w:ascii="Minion" w:hAnsi="Minion"/>
          <w:b/>
          <w:color w:val="1F497D" w:themeColor="text2"/>
          <w:lang w:val="en-US"/>
        </w:rPr>
        <w:t>International Cooperation in Combating Illicit Trade:</w:t>
      </w:r>
    </w:p>
    <w:p w14:paraId="54EFC123" w14:textId="3D1E9475" w:rsidR="00D468B8" w:rsidRDefault="00E86D89" w:rsidP="00E86D89">
      <w:pPr>
        <w:spacing w:after="0" w:line="240" w:lineRule="auto"/>
        <w:ind w:left="282" w:firstLine="1134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lastRenderedPageBreak/>
        <w:t xml:space="preserve">The Work of </w:t>
      </w:r>
      <w:r w:rsidR="00D46CD8">
        <w:rPr>
          <w:rFonts w:ascii="Minion" w:hAnsi="Minion"/>
          <w:b/>
          <w:color w:val="1F497D" w:themeColor="text2"/>
          <w:lang w:val="en-US"/>
        </w:rPr>
        <w:t xml:space="preserve">Interpol /Carabinieri </w:t>
      </w:r>
    </w:p>
    <w:p w14:paraId="5932296A" w14:textId="03DD93C9" w:rsidR="00E86D89" w:rsidRPr="00E86D89" w:rsidRDefault="00E86D89" w:rsidP="00E86D89">
      <w:pPr>
        <w:spacing w:after="0" w:line="240" w:lineRule="auto"/>
        <w:ind w:left="282" w:firstLine="1134"/>
        <w:contextualSpacing/>
        <w:rPr>
          <w:rFonts w:ascii="Minion" w:hAnsi="Minion"/>
          <w:color w:val="1F497D" w:themeColor="text2"/>
          <w:lang w:val="en-US"/>
        </w:rPr>
      </w:pPr>
      <w:r w:rsidRPr="00E86D89">
        <w:rPr>
          <w:rFonts w:ascii="Minion" w:hAnsi="Minion"/>
          <w:color w:val="1F497D" w:themeColor="text2"/>
          <w:lang w:val="en-US"/>
        </w:rPr>
        <w:t>Lecturer tbc</w:t>
      </w:r>
    </w:p>
    <w:p w14:paraId="0CD135C8" w14:textId="7BA6DB35" w:rsidR="00040375" w:rsidRPr="00155F97" w:rsidRDefault="00F635DC" w:rsidP="00560400">
      <w:pPr>
        <w:spacing w:after="0" w:line="240" w:lineRule="auto"/>
        <w:ind w:left="-426"/>
        <w:contextualSpacing/>
        <w:rPr>
          <w:rFonts w:ascii="Minion" w:hAnsi="Minion"/>
          <w:b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br/>
        <w:t xml:space="preserve">15.15 </w:t>
      </w:r>
      <w:r w:rsidR="00D57700">
        <w:rPr>
          <w:rFonts w:ascii="Minion" w:hAnsi="Minion"/>
          <w:b/>
          <w:color w:val="1F497D" w:themeColor="text2"/>
          <w:lang w:val="en-US"/>
        </w:rPr>
        <w:t>– 16.45</w:t>
      </w:r>
      <w:r w:rsidR="001973C0">
        <w:rPr>
          <w:rFonts w:ascii="Minion" w:hAnsi="Minion"/>
          <w:b/>
          <w:color w:val="1F497D" w:themeColor="text2"/>
          <w:lang w:val="en-US"/>
        </w:rPr>
        <w:tab/>
      </w:r>
      <w:r w:rsidR="00E86D89">
        <w:rPr>
          <w:rFonts w:ascii="Minion" w:hAnsi="Minion"/>
          <w:b/>
          <w:color w:val="1F497D" w:themeColor="text2"/>
          <w:lang w:val="en-US"/>
        </w:rPr>
        <w:t xml:space="preserve">Closing Lecture: </w:t>
      </w:r>
      <w:r w:rsidR="00D57700">
        <w:rPr>
          <w:rFonts w:ascii="Minion" w:hAnsi="Minion"/>
          <w:b/>
          <w:color w:val="1F497D" w:themeColor="text2"/>
          <w:lang w:val="en-US"/>
        </w:rPr>
        <w:t>TBA</w:t>
      </w:r>
    </w:p>
    <w:p w14:paraId="5108F9DE" w14:textId="77777777" w:rsidR="00F1375E" w:rsidRPr="00DC6256" w:rsidRDefault="00127209" w:rsidP="001B08A6">
      <w:pPr>
        <w:spacing w:after="0" w:line="240" w:lineRule="auto"/>
        <w:ind w:left="-426"/>
        <w:contextualSpacing/>
        <w:rPr>
          <w:rFonts w:ascii="Minion" w:hAnsi="Minion"/>
          <w:color w:val="1F497D" w:themeColor="text2"/>
          <w:lang w:val="en-US"/>
        </w:rPr>
      </w:pPr>
      <w:r>
        <w:rPr>
          <w:rFonts w:ascii="Minion" w:hAnsi="Minion"/>
          <w:b/>
          <w:color w:val="1F497D" w:themeColor="text2"/>
          <w:lang w:val="en-US"/>
        </w:rPr>
        <w:br/>
      </w:r>
      <w:r w:rsidR="00F635DC">
        <w:rPr>
          <w:rFonts w:ascii="Minion" w:hAnsi="Minion"/>
          <w:b/>
          <w:color w:val="1F497D" w:themeColor="text2"/>
          <w:lang w:val="en-US"/>
        </w:rPr>
        <w:t>17.00 – 17.30</w:t>
      </w:r>
      <w:r w:rsidR="00F635DC">
        <w:rPr>
          <w:rFonts w:ascii="Minion" w:hAnsi="Minion"/>
          <w:b/>
          <w:color w:val="1F497D" w:themeColor="text2"/>
          <w:lang w:val="en-US"/>
        </w:rPr>
        <w:tab/>
      </w:r>
      <w:r w:rsidR="001B08A6">
        <w:rPr>
          <w:rFonts w:ascii="Minion" w:hAnsi="Minion"/>
          <w:b/>
          <w:color w:val="1F497D" w:themeColor="text2"/>
          <w:lang w:val="en-US"/>
        </w:rPr>
        <w:t xml:space="preserve">Closing and </w:t>
      </w:r>
      <w:r w:rsidR="00AC57F8">
        <w:rPr>
          <w:rFonts w:ascii="Minion" w:hAnsi="Minion"/>
          <w:b/>
          <w:color w:val="1F497D" w:themeColor="text2"/>
          <w:lang w:val="en-US"/>
        </w:rPr>
        <w:t xml:space="preserve">Presentation of </w:t>
      </w:r>
      <w:r w:rsidR="001B08A6">
        <w:rPr>
          <w:rFonts w:ascii="Minion" w:hAnsi="Minion"/>
          <w:b/>
          <w:color w:val="1F497D" w:themeColor="text2"/>
          <w:lang w:val="en-US"/>
        </w:rPr>
        <w:t>Certificate</w:t>
      </w:r>
      <w:r w:rsidR="00AC57F8">
        <w:rPr>
          <w:rFonts w:ascii="Minion" w:hAnsi="Minion"/>
          <w:b/>
          <w:color w:val="1F497D" w:themeColor="text2"/>
          <w:lang w:val="en-US"/>
        </w:rPr>
        <w:t>s</w:t>
      </w:r>
      <w:r>
        <w:rPr>
          <w:rFonts w:ascii="Minion" w:hAnsi="Minion"/>
          <w:b/>
          <w:color w:val="1F497D" w:themeColor="text2"/>
          <w:lang w:val="en-US"/>
        </w:rPr>
        <w:br/>
      </w:r>
      <w:r w:rsidR="00F635DC">
        <w:rPr>
          <w:rFonts w:ascii="Minion" w:hAnsi="Minion"/>
          <w:b/>
          <w:color w:val="1F497D" w:themeColor="text2"/>
          <w:lang w:val="en-US"/>
        </w:rPr>
        <w:br/>
      </w:r>
      <w:r w:rsidR="008674DB">
        <w:rPr>
          <w:rFonts w:ascii="Minion" w:hAnsi="Minion"/>
          <w:b/>
          <w:color w:val="1F497D" w:themeColor="text2"/>
          <w:lang w:val="en-US"/>
        </w:rPr>
        <w:t>1</w:t>
      </w:r>
      <w:r w:rsidR="00426B6A">
        <w:rPr>
          <w:rFonts w:ascii="Minion" w:hAnsi="Minion"/>
          <w:b/>
          <w:color w:val="1F497D" w:themeColor="text2"/>
          <w:lang w:val="en-US"/>
        </w:rPr>
        <w:t>7</w:t>
      </w:r>
      <w:r w:rsidR="008674DB">
        <w:rPr>
          <w:rFonts w:ascii="Minion" w:hAnsi="Minion"/>
          <w:b/>
          <w:color w:val="1F497D" w:themeColor="text2"/>
          <w:lang w:val="en-US"/>
        </w:rPr>
        <w:t>.</w:t>
      </w:r>
      <w:r w:rsidR="00D57700">
        <w:rPr>
          <w:rFonts w:ascii="Minion" w:hAnsi="Minion"/>
          <w:b/>
          <w:color w:val="1F497D" w:themeColor="text2"/>
          <w:lang w:val="en-US"/>
        </w:rPr>
        <w:t>30 – 19.0</w:t>
      </w:r>
      <w:r w:rsidR="00426B6A">
        <w:rPr>
          <w:rFonts w:ascii="Minion" w:hAnsi="Minion"/>
          <w:b/>
          <w:color w:val="1F497D" w:themeColor="text2"/>
          <w:lang w:val="en-US"/>
        </w:rPr>
        <w:t>0</w:t>
      </w:r>
      <w:r w:rsidR="008674DB">
        <w:rPr>
          <w:rFonts w:ascii="Minion" w:hAnsi="Minion"/>
          <w:b/>
          <w:color w:val="1F497D" w:themeColor="text2"/>
          <w:lang w:val="en-US"/>
        </w:rPr>
        <w:tab/>
      </w:r>
      <w:r w:rsidR="00A01D80">
        <w:rPr>
          <w:rFonts w:ascii="Minion" w:hAnsi="Minion"/>
          <w:b/>
          <w:color w:val="1F497D" w:themeColor="text2"/>
          <w:lang w:val="en-US"/>
        </w:rPr>
        <w:t xml:space="preserve">Farewell </w:t>
      </w:r>
      <w:r w:rsidR="00D57700">
        <w:rPr>
          <w:rFonts w:ascii="Minion" w:hAnsi="Minion"/>
          <w:b/>
          <w:color w:val="1F497D" w:themeColor="text2"/>
          <w:lang w:val="en-US"/>
        </w:rPr>
        <w:t>Drinks</w:t>
      </w:r>
    </w:p>
    <w:sectPr w:rsidR="00F1375E" w:rsidRPr="00DC6256" w:rsidSect="00D118DE">
      <w:headerReference w:type="default" r:id="rId7"/>
      <w:headerReference w:type="first" r:id="rId8"/>
      <w:pgSz w:w="11906" w:h="16838"/>
      <w:pgMar w:top="1417" w:right="282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E393" w14:textId="77777777" w:rsidR="002011FB" w:rsidRDefault="002011FB" w:rsidP="00E83515">
      <w:pPr>
        <w:spacing w:after="0" w:line="240" w:lineRule="auto"/>
      </w:pPr>
      <w:r>
        <w:separator/>
      </w:r>
    </w:p>
  </w:endnote>
  <w:endnote w:type="continuationSeparator" w:id="0">
    <w:p w14:paraId="1C41F420" w14:textId="77777777" w:rsidR="002011FB" w:rsidRDefault="002011FB" w:rsidP="00E8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stula">
    <w:altName w:val="Andale Mono"/>
    <w:panose1 w:val="020B05030503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6AD09" w14:textId="77777777" w:rsidR="002011FB" w:rsidRDefault="002011FB" w:rsidP="00E83515">
      <w:pPr>
        <w:spacing w:after="0" w:line="240" w:lineRule="auto"/>
      </w:pPr>
      <w:r>
        <w:separator/>
      </w:r>
    </w:p>
  </w:footnote>
  <w:footnote w:type="continuationSeparator" w:id="0">
    <w:p w14:paraId="204FAFBD" w14:textId="77777777" w:rsidR="002011FB" w:rsidRDefault="002011FB" w:rsidP="00E8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1718" w14:textId="77777777" w:rsidR="002011FB" w:rsidRDefault="002011FB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00DEE85" wp14:editId="21842462">
          <wp:simplePos x="0" y="0"/>
          <wp:positionH relativeFrom="column">
            <wp:posOffset>594360</wp:posOffset>
          </wp:positionH>
          <wp:positionV relativeFrom="paragraph">
            <wp:posOffset>-232410</wp:posOffset>
          </wp:positionV>
          <wp:extent cx="1423035" cy="540385"/>
          <wp:effectExtent l="0" t="0" r="5715" b="0"/>
          <wp:wrapTight wrapText="bothSides">
            <wp:wrapPolygon edited="0">
              <wp:start x="0" y="0"/>
              <wp:lineTo x="0" y="20559"/>
              <wp:lineTo x="21398" y="20559"/>
              <wp:lineTo x="213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tius Centre_Logo_2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657482B0" wp14:editId="41C697E4">
          <wp:simplePos x="0" y="0"/>
          <wp:positionH relativeFrom="column">
            <wp:posOffset>3567430</wp:posOffset>
          </wp:positionH>
          <wp:positionV relativeFrom="paragraph">
            <wp:posOffset>-452120</wp:posOffset>
          </wp:positionV>
          <wp:extent cx="1691640" cy="10858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EFull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FF46" w14:textId="77777777" w:rsidR="002011FB" w:rsidRPr="00215AF5" w:rsidRDefault="002011FB" w:rsidP="001B41A2">
    <w:pPr>
      <w:spacing w:after="0" w:line="240" w:lineRule="auto"/>
      <w:contextualSpacing/>
      <w:jc w:val="center"/>
      <w:rPr>
        <w:rFonts w:ascii="Vestula" w:hAnsi="Vestula" w:cs="Arial"/>
        <w:bCs/>
        <w:color w:val="001158"/>
        <w:sz w:val="48"/>
        <w:szCs w:val="48"/>
        <w:lang w:val="en-US"/>
      </w:rPr>
    </w:pPr>
    <w:r w:rsidRPr="00215AF5">
      <w:rPr>
        <w:rFonts w:ascii="Vestula" w:hAnsi="Vestula" w:cs="Arial"/>
        <w:bCs/>
        <w:color w:val="001158"/>
        <w:sz w:val="48"/>
        <w:szCs w:val="48"/>
        <w:lang w:val="en-US"/>
      </w:rPr>
      <w:t xml:space="preserve">Summer School </w:t>
    </w:r>
  </w:p>
  <w:p w14:paraId="30180C7A" w14:textId="77777777" w:rsidR="002011FB" w:rsidRPr="007D67F2" w:rsidRDefault="002011FB" w:rsidP="001B41A2">
    <w:pPr>
      <w:spacing w:after="0" w:line="240" w:lineRule="auto"/>
      <w:contextualSpacing/>
      <w:jc w:val="center"/>
      <w:rPr>
        <w:rFonts w:ascii="Vestula" w:hAnsi="Vestula" w:cs="Arial"/>
        <w:bCs/>
        <w:color w:val="FFFFFF" w:themeColor="background1"/>
        <w:sz w:val="48"/>
        <w:szCs w:val="48"/>
        <w:lang w:val="en-US"/>
      </w:rPr>
    </w:pPr>
  </w:p>
  <w:p w14:paraId="25A37B50" w14:textId="77777777" w:rsidR="002011FB" w:rsidRPr="00215AF5" w:rsidRDefault="002011FB" w:rsidP="001B41A2">
    <w:pPr>
      <w:spacing w:after="0" w:line="240" w:lineRule="auto"/>
      <w:contextualSpacing/>
      <w:jc w:val="center"/>
      <w:rPr>
        <w:rFonts w:ascii="Vestula" w:hAnsi="Vestula" w:cs="Arial"/>
        <w:b/>
        <w:bCs/>
        <w:color w:val="001158"/>
        <w:sz w:val="48"/>
        <w:szCs w:val="48"/>
        <w:lang w:val="en-US"/>
      </w:rPr>
    </w:pPr>
    <w:r>
      <w:rPr>
        <w:rFonts w:ascii="Vestula" w:hAnsi="Vestula" w:cs="Arial"/>
        <w:b/>
        <w:bCs/>
        <w:color w:val="001158"/>
        <w:sz w:val="48"/>
        <w:szCs w:val="48"/>
        <w:lang w:val="en-US"/>
      </w:rPr>
      <w:t>Cultural Objects</w:t>
    </w:r>
    <w:r w:rsidRPr="00215AF5">
      <w:rPr>
        <w:rFonts w:ascii="Vestula" w:hAnsi="Vestula" w:cs="Arial"/>
        <w:b/>
        <w:bCs/>
        <w:color w:val="001158"/>
        <w:sz w:val="48"/>
        <w:szCs w:val="48"/>
        <w:lang w:val="en-US"/>
      </w:rPr>
      <w:t>, Human Rights and International Law</w:t>
    </w:r>
  </w:p>
  <w:p w14:paraId="0BBE817C" w14:textId="77777777" w:rsidR="002011FB" w:rsidRPr="00215AF5" w:rsidRDefault="002011FB" w:rsidP="001B41A2">
    <w:pPr>
      <w:spacing w:after="0" w:line="240" w:lineRule="auto"/>
      <w:contextualSpacing/>
      <w:jc w:val="center"/>
      <w:rPr>
        <w:rFonts w:ascii="Vestula" w:hAnsi="Vestula" w:cs="Arial"/>
        <w:bCs/>
        <w:color w:val="001158"/>
        <w:sz w:val="40"/>
        <w:szCs w:val="40"/>
        <w:lang w:val="en-US"/>
      </w:rPr>
    </w:pPr>
    <w:r>
      <w:rPr>
        <w:rFonts w:ascii="Vestula" w:hAnsi="Vestula" w:cs="Arial"/>
        <w:bCs/>
        <w:color w:val="001158"/>
        <w:sz w:val="40"/>
        <w:szCs w:val="40"/>
        <w:lang w:val="en-US"/>
      </w:rPr>
      <w:t>26 - 30</w:t>
    </w:r>
    <w:r w:rsidRPr="00215AF5">
      <w:rPr>
        <w:rFonts w:ascii="Vestula" w:hAnsi="Vestula" w:cs="Arial"/>
        <w:bCs/>
        <w:color w:val="001158"/>
        <w:sz w:val="40"/>
        <w:szCs w:val="40"/>
        <w:lang w:val="en-US"/>
      </w:rPr>
      <w:t xml:space="preserve"> August</w:t>
    </w:r>
    <w:r>
      <w:rPr>
        <w:rFonts w:ascii="Vestula" w:hAnsi="Vestula" w:cs="Arial"/>
        <w:bCs/>
        <w:color w:val="001158"/>
        <w:sz w:val="40"/>
        <w:szCs w:val="40"/>
        <w:lang w:val="en-US"/>
      </w:rPr>
      <w:t xml:space="preserve"> 2019</w:t>
    </w:r>
    <w:r w:rsidRPr="00215AF5">
      <w:rPr>
        <w:rFonts w:ascii="Vestula" w:hAnsi="Vestula" w:cs="Arial"/>
        <w:bCs/>
        <w:color w:val="001158"/>
        <w:sz w:val="40"/>
        <w:szCs w:val="40"/>
        <w:lang w:val="en-US"/>
      </w:rPr>
      <w:t>, The Hague</w:t>
    </w:r>
  </w:p>
  <w:p w14:paraId="267A2839" w14:textId="77777777" w:rsidR="002011FB" w:rsidRPr="001B41A2" w:rsidRDefault="002011FB" w:rsidP="001B41A2">
    <w:pPr>
      <w:pStyle w:val="Header"/>
      <w:tabs>
        <w:tab w:val="clear" w:pos="4536"/>
      </w:tabs>
      <w:rPr>
        <w:lang w:val="en-US"/>
      </w:rPr>
    </w:pPr>
    <w:r w:rsidRPr="001B41A2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75"/>
    <w:rsid w:val="00024411"/>
    <w:rsid w:val="00032585"/>
    <w:rsid w:val="00040375"/>
    <w:rsid w:val="00050D60"/>
    <w:rsid w:val="000822F0"/>
    <w:rsid w:val="000D46E7"/>
    <w:rsid w:val="00125305"/>
    <w:rsid w:val="00127209"/>
    <w:rsid w:val="0013081B"/>
    <w:rsid w:val="00143F4A"/>
    <w:rsid w:val="00144509"/>
    <w:rsid w:val="00145FC1"/>
    <w:rsid w:val="00151231"/>
    <w:rsid w:val="00155F97"/>
    <w:rsid w:val="001973C0"/>
    <w:rsid w:val="001A11B5"/>
    <w:rsid w:val="001B08A6"/>
    <w:rsid w:val="001B41A2"/>
    <w:rsid w:val="001E08BE"/>
    <w:rsid w:val="001E62A2"/>
    <w:rsid w:val="001F1A9C"/>
    <w:rsid w:val="002010A9"/>
    <w:rsid w:val="002011FB"/>
    <w:rsid w:val="0021397A"/>
    <w:rsid w:val="00214CD8"/>
    <w:rsid w:val="00215AF5"/>
    <w:rsid w:val="002564C2"/>
    <w:rsid w:val="0026239B"/>
    <w:rsid w:val="002905EA"/>
    <w:rsid w:val="00292EFB"/>
    <w:rsid w:val="0029302A"/>
    <w:rsid w:val="002A7ABE"/>
    <w:rsid w:val="002C5106"/>
    <w:rsid w:val="002D1473"/>
    <w:rsid w:val="003001BE"/>
    <w:rsid w:val="0036201C"/>
    <w:rsid w:val="00363D57"/>
    <w:rsid w:val="00366220"/>
    <w:rsid w:val="003712AD"/>
    <w:rsid w:val="003F64C2"/>
    <w:rsid w:val="003F792A"/>
    <w:rsid w:val="004049DB"/>
    <w:rsid w:val="0040560A"/>
    <w:rsid w:val="00426B6A"/>
    <w:rsid w:val="00444D15"/>
    <w:rsid w:val="004501FB"/>
    <w:rsid w:val="0045484B"/>
    <w:rsid w:val="00455668"/>
    <w:rsid w:val="00466523"/>
    <w:rsid w:val="004665B7"/>
    <w:rsid w:val="00476771"/>
    <w:rsid w:val="004A0CBA"/>
    <w:rsid w:val="004A5957"/>
    <w:rsid w:val="004D26D3"/>
    <w:rsid w:val="004E4E1F"/>
    <w:rsid w:val="004F6F04"/>
    <w:rsid w:val="00515FC7"/>
    <w:rsid w:val="00525118"/>
    <w:rsid w:val="0052773A"/>
    <w:rsid w:val="0053409F"/>
    <w:rsid w:val="00536944"/>
    <w:rsid w:val="0053718F"/>
    <w:rsid w:val="00560400"/>
    <w:rsid w:val="00595A62"/>
    <w:rsid w:val="005D3F3A"/>
    <w:rsid w:val="005E7A5E"/>
    <w:rsid w:val="00607B59"/>
    <w:rsid w:val="00653CC4"/>
    <w:rsid w:val="0065713B"/>
    <w:rsid w:val="00664F0F"/>
    <w:rsid w:val="006B3783"/>
    <w:rsid w:val="006D673A"/>
    <w:rsid w:val="006F02DF"/>
    <w:rsid w:val="0071699D"/>
    <w:rsid w:val="00734681"/>
    <w:rsid w:val="00787594"/>
    <w:rsid w:val="00787D77"/>
    <w:rsid w:val="007B4174"/>
    <w:rsid w:val="007C5759"/>
    <w:rsid w:val="007D67F2"/>
    <w:rsid w:val="007E5066"/>
    <w:rsid w:val="007F765F"/>
    <w:rsid w:val="008002B0"/>
    <w:rsid w:val="0081198E"/>
    <w:rsid w:val="00813945"/>
    <w:rsid w:val="00843186"/>
    <w:rsid w:val="008674DB"/>
    <w:rsid w:val="00871513"/>
    <w:rsid w:val="008A4FE0"/>
    <w:rsid w:val="008B087D"/>
    <w:rsid w:val="008D10EB"/>
    <w:rsid w:val="008E7155"/>
    <w:rsid w:val="008F40CA"/>
    <w:rsid w:val="00954D82"/>
    <w:rsid w:val="009620EC"/>
    <w:rsid w:val="009807FE"/>
    <w:rsid w:val="00991378"/>
    <w:rsid w:val="009A49B9"/>
    <w:rsid w:val="009A54F9"/>
    <w:rsid w:val="009C00B5"/>
    <w:rsid w:val="009D48D1"/>
    <w:rsid w:val="00A01D80"/>
    <w:rsid w:val="00A305B3"/>
    <w:rsid w:val="00A470D1"/>
    <w:rsid w:val="00A54F62"/>
    <w:rsid w:val="00A75AFC"/>
    <w:rsid w:val="00AA33D3"/>
    <w:rsid w:val="00AC57F8"/>
    <w:rsid w:val="00AE6A49"/>
    <w:rsid w:val="00AF0EE7"/>
    <w:rsid w:val="00B10640"/>
    <w:rsid w:val="00B2005D"/>
    <w:rsid w:val="00B27CB4"/>
    <w:rsid w:val="00B305F5"/>
    <w:rsid w:val="00B850DE"/>
    <w:rsid w:val="00B86F11"/>
    <w:rsid w:val="00B90152"/>
    <w:rsid w:val="00B9696E"/>
    <w:rsid w:val="00BB292B"/>
    <w:rsid w:val="00C14B8E"/>
    <w:rsid w:val="00C202AE"/>
    <w:rsid w:val="00C76E50"/>
    <w:rsid w:val="00C96A53"/>
    <w:rsid w:val="00CB522D"/>
    <w:rsid w:val="00D01CD9"/>
    <w:rsid w:val="00D118DE"/>
    <w:rsid w:val="00D1430D"/>
    <w:rsid w:val="00D17F73"/>
    <w:rsid w:val="00D248D8"/>
    <w:rsid w:val="00D3036F"/>
    <w:rsid w:val="00D45EA2"/>
    <w:rsid w:val="00D468B8"/>
    <w:rsid w:val="00D46CD8"/>
    <w:rsid w:val="00D55D92"/>
    <w:rsid w:val="00D57700"/>
    <w:rsid w:val="00D61353"/>
    <w:rsid w:val="00D63667"/>
    <w:rsid w:val="00D7655E"/>
    <w:rsid w:val="00D83B3E"/>
    <w:rsid w:val="00D8647F"/>
    <w:rsid w:val="00D91FC3"/>
    <w:rsid w:val="00D95C92"/>
    <w:rsid w:val="00D97C03"/>
    <w:rsid w:val="00DA68EB"/>
    <w:rsid w:val="00DC6256"/>
    <w:rsid w:val="00DE53C4"/>
    <w:rsid w:val="00E040B2"/>
    <w:rsid w:val="00E22987"/>
    <w:rsid w:val="00E267DE"/>
    <w:rsid w:val="00E322BA"/>
    <w:rsid w:val="00E374DF"/>
    <w:rsid w:val="00E77D72"/>
    <w:rsid w:val="00E83515"/>
    <w:rsid w:val="00E86D89"/>
    <w:rsid w:val="00EA1B37"/>
    <w:rsid w:val="00ED56F4"/>
    <w:rsid w:val="00EE1544"/>
    <w:rsid w:val="00EF0B6D"/>
    <w:rsid w:val="00F1375E"/>
    <w:rsid w:val="00F635DC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2BBE6B"/>
  <w15:docId w15:val="{4ECF10B9-0DCA-4B66-ACEE-55294E0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62"/>
  </w:style>
  <w:style w:type="paragraph" w:styleId="Heading3">
    <w:name w:val="heading 3"/>
    <w:basedOn w:val="Normal"/>
    <w:link w:val="Heading3Char"/>
    <w:uiPriority w:val="9"/>
    <w:qFormat/>
    <w:rsid w:val="00130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15"/>
  </w:style>
  <w:style w:type="paragraph" w:styleId="Footer">
    <w:name w:val="footer"/>
    <w:basedOn w:val="Normal"/>
    <w:link w:val="FooterChar"/>
    <w:uiPriority w:val="99"/>
    <w:unhideWhenUsed/>
    <w:rsid w:val="00E8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15"/>
  </w:style>
  <w:style w:type="paragraph" w:styleId="BalloonText">
    <w:name w:val="Balloon Text"/>
    <w:basedOn w:val="Normal"/>
    <w:link w:val="BalloonTextChar"/>
    <w:uiPriority w:val="99"/>
    <w:semiHidden/>
    <w:unhideWhenUsed/>
    <w:rsid w:val="00E8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3081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Emphasis">
    <w:name w:val="Emphasis"/>
    <w:basedOn w:val="DefaultParagraphFont"/>
    <w:uiPriority w:val="20"/>
    <w:qFormat/>
    <w:rsid w:val="007E5066"/>
    <w:rPr>
      <w:i/>
      <w:iCs/>
    </w:rPr>
  </w:style>
  <w:style w:type="paragraph" w:styleId="NoSpacing">
    <w:name w:val="No Spacing"/>
    <w:link w:val="NoSpacingChar"/>
    <w:uiPriority w:val="1"/>
    <w:qFormat/>
    <w:rsid w:val="00595A6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5A62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4FB7-92AF-4C42-80EE-2B41C34F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Lyanca Genevieve Offerman</dc:creator>
  <cp:lastModifiedBy>Groot, T. de</cp:lastModifiedBy>
  <cp:revision>2</cp:revision>
  <cp:lastPrinted>2018-08-07T12:21:00Z</cp:lastPrinted>
  <dcterms:created xsi:type="dcterms:W3CDTF">2019-02-14T14:01:00Z</dcterms:created>
  <dcterms:modified xsi:type="dcterms:W3CDTF">2019-02-14T14:01:00Z</dcterms:modified>
</cp:coreProperties>
</file>